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5" w:rsidRDefault="00090775" w:rsidP="00090775">
      <w:pPr>
        <w:jc w:val="center"/>
        <w:rPr>
          <w:rFonts w:hint="eastAsia"/>
          <w:sz w:val="44"/>
        </w:rPr>
      </w:pPr>
      <w:r w:rsidRPr="00090775">
        <w:rPr>
          <w:rFonts w:hint="eastAsia"/>
          <w:sz w:val="44"/>
        </w:rPr>
        <w:t>西湖区</w:t>
      </w:r>
      <w:r w:rsidRPr="00090775">
        <w:rPr>
          <w:rFonts w:hint="eastAsia"/>
          <w:sz w:val="44"/>
        </w:rPr>
        <w:t>2019</w:t>
      </w:r>
      <w:r w:rsidRPr="00090775">
        <w:rPr>
          <w:rFonts w:hint="eastAsia"/>
          <w:sz w:val="44"/>
        </w:rPr>
        <w:t>年度安置房建设计划</w:t>
      </w:r>
    </w:p>
    <w:p w:rsidR="00090775" w:rsidRPr="00090775" w:rsidRDefault="00090775" w:rsidP="00090775">
      <w:pPr>
        <w:rPr>
          <w:sz w:val="32"/>
          <w:szCs w:val="32"/>
        </w:rPr>
      </w:pPr>
      <w:r w:rsidRPr="00090775">
        <w:rPr>
          <w:rFonts w:hint="eastAsia"/>
          <w:sz w:val="32"/>
          <w:szCs w:val="32"/>
        </w:rPr>
        <w:t>一、开工项目计划</w:t>
      </w:r>
    </w:p>
    <w:tbl>
      <w:tblPr>
        <w:tblW w:w="5101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856"/>
        <w:gridCol w:w="2976"/>
        <w:gridCol w:w="3398"/>
        <w:gridCol w:w="1275"/>
        <w:gridCol w:w="711"/>
        <w:gridCol w:w="992"/>
        <w:gridCol w:w="1275"/>
        <w:gridCol w:w="1698"/>
        <w:gridCol w:w="850"/>
      </w:tblGrid>
      <w:tr w:rsidR="00090775" w:rsidRPr="00090775" w:rsidTr="00090775">
        <w:trPr>
          <w:trHeight w:val="1019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</w:t>
            </w:r>
          </w:p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主体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项目地址（精确到具体村落或路段）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总套数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总建筑面积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90775" w:rsidRPr="00090775" w:rsidRDefault="00090775" w:rsidP="0009077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开工实物安置住房套数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计划开工时间</w:t>
            </w:r>
          </w:p>
        </w:tc>
      </w:tr>
      <w:tr w:rsidR="00090775" w:rsidRPr="00090775" w:rsidTr="00090775">
        <w:trPr>
          <w:trHeight w:val="450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葛衙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庄村农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转居公寓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工程二期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东至长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路，西至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葛衙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庄村农居公寓，南至龙门溪，北至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蚂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蝗山路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杭州龙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坞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茶镇经营管理有限公司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2019.12</w:t>
            </w:r>
          </w:p>
        </w:tc>
      </w:tr>
      <w:tr w:rsidR="00090775" w:rsidRPr="00090775" w:rsidTr="00090775">
        <w:trPr>
          <w:trHeight w:val="450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三墩绕城村安置房（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兰里花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苑，双桥单元11、19、20地块）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北至创学街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，西至云洪路，东南临西大环路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2019.01</w:t>
            </w:r>
          </w:p>
        </w:tc>
      </w:tr>
      <w:tr w:rsidR="00090775" w:rsidRPr="00090775" w:rsidTr="00090775">
        <w:trPr>
          <w:trHeight w:val="450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之江度假区单元XH1711-R21-02地块拆迁安置房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南至四号支路，东到梧桐支路，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西规划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地块，北侧三号浦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之江城投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2019.01</w:t>
            </w:r>
          </w:p>
        </w:tc>
      </w:tr>
      <w:tr w:rsidR="00090775" w:rsidRPr="00090775" w:rsidTr="00090775">
        <w:trPr>
          <w:trHeight w:val="675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翠苑单元XH0909-03地块（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九莲庄营盘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安置房项目）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东至影业路，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南至翠苑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单元XH0909-15地块幼儿园、西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至规划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道路、北至规划道路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</w:tr>
      <w:tr w:rsidR="00090775" w:rsidRPr="00090775" w:rsidTr="00090775">
        <w:trPr>
          <w:trHeight w:val="450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留下里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三期安置房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东、南接忠义路、西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邻屏基山路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沿路绿化带，北到规划支路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</w:tr>
      <w:tr w:rsidR="00090775" w:rsidRPr="00090775" w:rsidTr="00090775">
        <w:trPr>
          <w:trHeight w:val="675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西湖区双桥单元XH0206-13地块安置房项目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东至XH0206-R21-13地块，南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至规划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支路，西至云洪路，北至XH0206-G1-29地块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2019.12</w:t>
            </w:r>
          </w:p>
        </w:tc>
      </w:tr>
      <w:tr w:rsidR="00090775" w:rsidRPr="00090775" w:rsidTr="00090775">
        <w:trPr>
          <w:trHeight w:val="450"/>
          <w:jc w:val="center"/>
        </w:trPr>
        <w:tc>
          <w:tcPr>
            <w:tcW w:w="148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转塘单元 XH1807-R21-10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东邻博美路，南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至转塘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橫路，西至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象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山路，北至二轻浦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拆迁安置房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之江城投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2019.10</w:t>
            </w:r>
          </w:p>
        </w:tc>
      </w:tr>
    </w:tbl>
    <w:p w:rsidR="00D93BAF" w:rsidRDefault="00D93BAF">
      <w:pPr>
        <w:rPr>
          <w:rFonts w:hint="eastAsia"/>
        </w:rPr>
      </w:pPr>
    </w:p>
    <w:p w:rsidR="00090775" w:rsidRDefault="00090775">
      <w:pPr>
        <w:rPr>
          <w:rFonts w:hint="eastAsia"/>
        </w:rPr>
      </w:pPr>
    </w:p>
    <w:p w:rsidR="00090775" w:rsidRDefault="00090775">
      <w:pPr>
        <w:rPr>
          <w:rFonts w:hint="eastAsia"/>
        </w:rPr>
      </w:pPr>
    </w:p>
    <w:p w:rsidR="00090775" w:rsidRDefault="00090775">
      <w:pPr>
        <w:rPr>
          <w:rFonts w:hint="eastAsia"/>
          <w:sz w:val="32"/>
          <w:szCs w:val="32"/>
        </w:rPr>
      </w:pPr>
      <w:r w:rsidRPr="00090775">
        <w:rPr>
          <w:rFonts w:hint="eastAsia"/>
          <w:sz w:val="32"/>
          <w:szCs w:val="32"/>
        </w:rPr>
        <w:lastRenderedPageBreak/>
        <w:t>二、竣工项目</w:t>
      </w:r>
      <w:r>
        <w:rPr>
          <w:rFonts w:hint="eastAsia"/>
          <w:sz w:val="32"/>
          <w:szCs w:val="32"/>
        </w:rPr>
        <w:t>计划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964"/>
        <w:gridCol w:w="3311"/>
        <w:gridCol w:w="2129"/>
        <w:gridCol w:w="1250"/>
        <w:gridCol w:w="677"/>
        <w:gridCol w:w="1018"/>
        <w:gridCol w:w="2041"/>
        <w:gridCol w:w="1071"/>
        <w:gridCol w:w="1276"/>
      </w:tblGrid>
      <w:tr w:rsidR="00090775" w:rsidRPr="00090775" w:rsidTr="0009077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2019年保障性安居工程项目竣工计划表</w:t>
            </w:r>
          </w:p>
        </w:tc>
      </w:tr>
      <w:tr w:rsidR="00090775" w:rsidRPr="00090775" w:rsidTr="00090775">
        <w:trPr>
          <w:trHeight w:val="312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区、县（市）</w:t>
            </w:r>
          </w:p>
        </w:tc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项目地址</w:t>
            </w: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（精确到具体村落或路段）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项目类别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总套数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总建筑面积</w:t>
            </w: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</w:t>
            </w:r>
            <w:proofErr w:type="gramStart"/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万平方米</w:t>
            </w:r>
            <w:proofErr w:type="gramEnd"/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建设单位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开工时间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计划竣工时间</w:t>
            </w:r>
          </w:p>
        </w:tc>
      </w:tr>
      <w:tr w:rsidR="00090775" w:rsidRPr="00090775" w:rsidTr="00090775">
        <w:trPr>
          <w:trHeight w:val="312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312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312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63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三墩单元FG02-R21-20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地块厚仁家园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农转非居民拆迁安置房（03地块）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杭州市西湖区三墩单元，公平路（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厚仁家园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一期）以西，灯彩街以南，锦绣路以北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2.69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杭州市西湖区建设管理中心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2019.12</w:t>
            </w:r>
          </w:p>
        </w:tc>
      </w:tr>
      <w:tr w:rsidR="00090775" w:rsidRPr="00090775" w:rsidTr="00090775">
        <w:trPr>
          <w:trHeight w:val="63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保亭农居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北至余杭塘路，东至教工路，南至保亭巷，西至省建筑材料科学研究院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2019.12</w:t>
            </w:r>
          </w:p>
        </w:tc>
      </w:tr>
      <w:tr w:rsidR="00090775" w:rsidRPr="00090775" w:rsidTr="00090775">
        <w:trPr>
          <w:trHeight w:val="63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乾成园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东至东陈路，南至西园一路、配套幼儿园，西至省公安厅看守所，北至花三路支路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2019.12</w:t>
            </w:r>
          </w:p>
        </w:tc>
      </w:tr>
    </w:tbl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三、交付项目计划</w:t>
      </w:r>
    </w:p>
    <w:p w:rsidR="00090775" w:rsidRDefault="00090775" w:rsidP="00090775">
      <w:pPr>
        <w:jc w:val="center"/>
        <w:rPr>
          <w:rFonts w:hint="eastAsia"/>
          <w:sz w:val="32"/>
          <w:szCs w:val="32"/>
        </w:rPr>
      </w:pPr>
      <w:r w:rsidRPr="00090775">
        <w:rPr>
          <w:rFonts w:hint="eastAsia"/>
          <w:sz w:val="32"/>
          <w:szCs w:val="32"/>
        </w:rPr>
        <w:t>2019</w:t>
      </w:r>
      <w:r w:rsidRPr="00090775">
        <w:rPr>
          <w:rFonts w:hint="eastAsia"/>
          <w:sz w:val="32"/>
          <w:szCs w:val="32"/>
        </w:rPr>
        <w:t>年保障性安居工程项目安置计划表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002"/>
        <w:gridCol w:w="1987"/>
        <w:gridCol w:w="2078"/>
        <w:gridCol w:w="1049"/>
        <w:gridCol w:w="791"/>
        <w:gridCol w:w="916"/>
        <w:gridCol w:w="791"/>
        <w:gridCol w:w="791"/>
        <w:gridCol w:w="2143"/>
        <w:gridCol w:w="1148"/>
        <w:gridCol w:w="1038"/>
      </w:tblGrid>
      <w:tr w:rsidR="00090775" w:rsidRPr="00090775" w:rsidTr="00090775">
        <w:trPr>
          <w:trHeight w:val="312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区、县（市）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项目地址</w:t>
            </w: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（精确到具体村落或路段）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项目类别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项目总套数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总建筑面积</w:t>
            </w: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</w:t>
            </w:r>
            <w:proofErr w:type="gramStart"/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万平方米</w:t>
            </w:r>
            <w:proofErr w:type="gramEnd"/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安置套数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安置户数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建设单位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开工时间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计划安置时间</w:t>
            </w:r>
          </w:p>
        </w:tc>
      </w:tr>
      <w:tr w:rsidR="00090775" w:rsidRPr="00090775" w:rsidTr="00090775">
        <w:trPr>
          <w:trHeight w:val="312"/>
        </w:trPr>
        <w:tc>
          <w:tcPr>
            <w:tcW w:w="15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312"/>
        </w:trPr>
        <w:tc>
          <w:tcPr>
            <w:tcW w:w="15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312"/>
        </w:trPr>
        <w:tc>
          <w:tcPr>
            <w:tcW w:w="15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090775" w:rsidRPr="00090775" w:rsidTr="00090775">
        <w:trPr>
          <w:trHeight w:val="630"/>
        </w:trPr>
        <w:tc>
          <w:tcPr>
            <w:tcW w:w="15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葛衙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庄村农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转居公寓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工程（一期）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东至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葛衙庄农转居西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至上城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路，公寓工程二期，北至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蚂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蝗山，南至龙门溪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杭州龙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茶镇建设管理有限公司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2019.09</w:t>
            </w:r>
          </w:p>
        </w:tc>
      </w:tr>
      <w:tr w:rsidR="00090775" w:rsidRPr="00090775" w:rsidTr="00090775">
        <w:trPr>
          <w:trHeight w:val="630"/>
        </w:trPr>
        <w:tc>
          <w:tcPr>
            <w:tcW w:w="15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厚仁家园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一期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北：灯彩街，南：规划锦绣路，东：规划公平路，西：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吉鸿路绿化带</w:t>
            </w:r>
            <w:proofErr w:type="gramEnd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三墩集镇指挥部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2015.09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2019.11</w:t>
            </w:r>
          </w:p>
        </w:tc>
      </w:tr>
      <w:tr w:rsidR="00090775" w:rsidRPr="00090775" w:rsidTr="00090775">
        <w:trPr>
          <w:trHeight w:val="1050"/>
        </w:trPr>
        <w:tc>
          <w:tcPr>
            <w:tcW w:w="15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双桥R1-18地块安置房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位于东距绕城高速约120米，西北距杭州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宣铁路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约110米用地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周边位规划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道路及规划河道绿化带，北隔规划道路为R1-17农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转居地块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及C2-04地块规划的幼儿园用地。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拆迁安置房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2015.12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2019.06</w:t>
            </w:r>
          </w:p>
        </w:tc>
      </w:tr>
    </w:tbl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</w:p>
    <w:p w:rsidR="00090775" w:rsidRDefault="00090775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lastRenderedPageBreak/>
        <w:t>四、办证项目计划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1657"/>
        <w:gridCol w:w="4201"/>
        <w:gridCol w:w="4802"/>
        <w:gridCol w:w="3096"/>
      </w:tblGrid>
      <w:tr w:rsidR="00090775" w:rsidRPr="00090775" w:rsidTr="00090775">
        <w:trPr>
          <w:trHeight w:val="4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9077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2019年安置房项目计划初始登记计划表</w:t>
            </w:r>
          </w:p>
        </w:tc>
      </w:tr>
      <w:tr w:rsidR="00090775" w:rsidRPr="00090775" w:rsidTr="00090775">
        <w:trPr>
          <w:trHeight w:val="5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责任主体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项目（小区）名称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建设主体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9077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2019年计划初始登记套数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西湖区政府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珊瑚沙农居三期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之江城投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方家</w:t>
            </w: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畈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A12、A13地块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之江建管中心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1122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村口G03地块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之江建管中心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1029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定山家园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之江建管中心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812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凌家桥G19、G25地块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之江建管中心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</w:t>
            </w:r>
          </w:p>
        </w:tc>
      </w:tr>
      <w:tr w:rsidR="00090775" w:rsidRPr="00090775" w:rsidTr="00090775">
        <w:trPr>
          <w:trHeight w:val="2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塘北</w:t>
            </w:r>
            <w:proofErr w:type="gramEnd"/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C16-R21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西湖城投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75" w:rsidRPr="00090775" w:rsidRDefault="00090775" w:rsidP="000907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07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</w:tbl>
    <w:p w:rsidR="00090775" w:rsidRPr="00090775" w:rsidRDefault="00090775">
      <w:pPr>
        <w:rPr>
          <w:sz w:val="32"/>
          <w:szCs w:val="32"/>
        </w:rPr>
      </w:pPr>
    </w:p>
    <w:sectPr w:rsidR="00090775" w:rsidRPr="00090775" w:rsidSect="00090775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51" w:rsidRDefault="00761251" w:rsidP="00090775">
      <w:r>
        <w:separator/>
      </w:r>
    </w:p>
  </w:endnote>
  <w:endnote w:type="continuationSeparator" w:id="0">
    <w:p w:rsidR="00761251" w:rsidRDefault="00761251" w:rsidP="000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51" w:rsidRDefault="00761251" w:rsidP="00090775">
      <w:r>
        <w:separator/>
      </w:r>
    </w:p>
  </w:footnote>
  <w:footnote w:type="continuationSeparator" w:id="0">
    <w:p w:rsidR="00761251" w:rsidRDefault="00761251" w:rsidP="000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37"/>
    <w:rsid w:val="00090775"/>
    <w:rsid w:val="00363837"/>
    <w:rsid w:val="00761251"/>
    <w:rsid w:val="009E029A"/>
    <w:rsid w:val="00D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雷陈磊</dc:creator>
  <cp:keywords/>
  <dc:description/>
  <cp:lastModifiedBy>雷陈磊</cp:lastModifiedBy>
  <cp:revision>2</cp:revision>
  <dcterms:created xsi:type="dcterms:W3CDTF">2019-05-07T03:19:00Z</dcterms:created>
  <dcterms:modified xsi:type="dcterms:W3CDTF">2019-05-07T03:29:00Z</dcterms:modified>
</cp:coreProperties>
</file>