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center"/>
        <w:rPr>
          <w:rFonts w:hint="eastAsia" w:ascii="方正小标宋简体" w:hAnsi="宋体" w:eastAsia="方正小标宋简体" w:cs="宋体"/>
          <w:bCs/>
          <w:color w:val="auto"/>
          <w:kern w:val="36"/>
          <w:sz w:val="44"/>
          <w:szCs w:val="44"/>
        </w:rPr>
      </w:pPr>
      <w:r>
        <w:rPr>
          <w:rFonts w:hint="eastAsia" w:ascii="方正小标宋简体" w:hAnsi="宋体" w:eastAsia="方正小标宋简体" w:cs="宋体"/>
          <w:bCs/>
          <w:color w:val="auto"/>
          <w:kern w:val="36"/>
          <w:sz w:val="44"/>
          <w:szCs w:val="44"/>
        </w:rPr>
        <w:t>关于</w:t>
      </w:r>
      <w:r>
        <w:rPr>
          <w:rFonts w:hint="eastAsia" w:ascii="方正小标宋简体" w:hAnsi="仿宋" w:eastAsia="方正小标宋简体"/>
          <w:color w:val="auto"/>
          <w:sz w:val="44"/>
          <w:szCs w:val="44"/>
        </w:rPr>
        <w:t>西湖区申报201</w:t>
      </w:r>
      <w:r>
        <w:rPr>
          <w:rFonts w:hint="eastAsia" w:ascii="方正小标宋简体" w:hAnsi="仿宋" w:eastAsia="方正小标宋简体"/>
          <w:color w:val="auto"/>
          <w:sz w:val="44"/>
          <w:szCs w:val="44"/>
          <w:lang w:val="en-US" w:eastAsia="zh-CN"/>
        </w:rPr>
        <w:t>9</w:t>
      </w:r>
      <w:r>
        <w:rPr>
          <w:rFonts w:hint="eastAsia" w:ascii="方正小标宋简体" w:hAnsi="仿宋" w:eastAsia="方正小标宋简体"/>
          <w:color w:val="auto"/>
          <w:sz w:val="44"/>
          <w:szCs w:val="44"/>
        </w:rPr>
        <w:t>年度</w:t>
      </w:r>
      <w:r>
        <w:rPr>
          <w:rFonts w:hint="eastAsia" w:ascii="方正小标宋简体" w:hAnsi="仿宋" w:eastAsia="方正小标宋简体"/>
          <w:color w:val="auto"/>
          <w:sz w:val="44"/>
          <w:szCs w:val="44"/>
          <w:lang w:eastAsia="zh-CN"/>
        </w:rPr>
        <w:t>促进高质量发展</w:t>
      </w:r>
      <w:r>
        <w:rPr>
          <w:rFonts w:hint="eastAsia" w:ascii="方正小标宋简体" w:hAnsi="仿宋" w:eastAsia="方正小标宋简体"/>
          <w:color w:val="auto"/>
          <w:sz w:val="44"/>
          <w:szCs w:val="44"/>
          <w:highlight w:val="none"/>
        </w:rPr>
        <w:t>（外经贸</w:t>
      </w:r>
      <w:r>
        <w:rPr>
          <w:rFonts w:hint="eastAsia" w:ascii="方正小标宋简体" w:hAnsi="仿宋" w:eastAsia="方正小标宋简体"/>
          <w:color w:val="auto"/>
          <w:sz w:val="44"/>
          <w:szCs w:val="44"/>
          <w:highlight w:val="none"/>
          <w:lang w:eastAsia="zh-CN"/>
        </w:rPr>
        <w:t>、跨境电商</w:t>
      </w:r>
      <w:r>
        <w:rPr>
          <w:rFonts w:hint="eastAsia" w:ascii="方正小标宋简体" w:hAnsi="仿宋" w:eastAsia="方正小标宋简体"/>
          <w:color w:val="auto"/>
          <w:sz w:val="44"/>
          <w:szCs w:val="44"/>
          <w:highlight w:val="none"/>
        </w:rPr>
        <w:t>）</w:t>
      </w:r>
      <w:r>
        <w:rPr>
          <w:rFonts w:hint="eastAsia" w:ascii="方正小标宋简体" w:hAnsi="宋体" w:eastAsia="方正小标宋简体" w:cs="宋体"/>
          <w:bCs/>
          <w:color w:val="auto"/>
          <w:kern w:val="36"/>
          <w:sz w:val="44"/>
          <w:szCs w:val="44"/>
        </w:rPr>
        <w:t>财政资助项目</w:t>
      </w:r>
    </w:p>
    <w:p>
      <w:pPr>
        <w:spacing w:line="520" w:lineRule="exact"/>
        <w:jc w:val="center"/>
        <w:rPr>
          <w:rFonts w:ascii="方正小标宋简体" w:hAnsi="宋体" w:eastAsia="方正小标宋简体" w:cs="宋体"/>
          <w:bCs/>
          <w:color w:val="auto"/>
          <w:kern w:val="36"/>
          <w:sz w:val="44"/>
          <w:szCs w:val="44"/>
        </w:rPr>
      </w:pPr>
      <w:r>
        <w:rPr>
          <w:rFonts w:hint="eastAsia" w:ascii="方正小标宋简体" w:hAnsi="宋体" w:eastAsia="方正小标宋简体" w:cs="宋体"/>
          <w:bCs/>
          <w:color w:val="auto"/>
          <w:kern w:val="36"/>
          <w:sz w:val="44"/>
          <w:szCs w:val="44"/>
        </w:rPr>
        <w:t>的通知</w:t>
      </w:r>
    </w:p>
    <w:p>
      <w:pPr>
        <w:spacing w:line="520" w:lineRule="exact"/>
        <w:rPr>
          <w:rFonts w:ascii="仿宋_GB2312" w:hAnsi="仿宋_GB2312" w:eastAsia="仿宋_GB2312" w:cs="仿宋_GB2312"/>
          <w:color w:val="auto"/>
          <w:sz w:val="32"/>
          <w:szCs w:val="32"/>
        </w:rPr>
      </w:pPr>
      <w:r>
        <w:rPr>
          <w:rFonts w:hint="eastAsia" w:ascii="仿宋_GB2312" w:hAnsi="仿宋" w:eastAsia="仿宋_GB2312"/>
          <w:color w:val="auto"/>
          <w:sz w:val="32"/>
          <w:szCs w:val="32"/>
        </w:rPr>
        <w:t xml:space="preserve">各镇街、园区： </w:t>
      </w:r>
    </w:p>
    <w:p>
      <w:pPr>
        <w:keepNext w:val="0"/>
        <w:keepLines w:val="0"/>
        <w:pageBreakBefore w:val="0"/>
        <w:widowControl w:val="0"/>
        <w:kinsoku/>
        <w:overflowPunct/>
        <w:topLinePunct w:val="0"/>
        <w:bidi w:val="0"/>
        <w:adjustRightInd/>
        <w:snapToGrid/>
        <w:spacing w:line="550" w:lineRule="exact"/>
        <w:ind w:firstLine="640" w:firstLineChars="200"/>
        <w:textAlignment w:val="auto"/>
        <w:rPr>
          <w:rFonts w:ascii="仿宋_GB2312" w:hAnsi="宋体" w:eastAsia="仿宋_GB2312" w:cs="宋体"/>
          <w:bCs/>
          <w:color w:val="auto"/>
          <w:kern w:val="36"/>
          <w:sz w:val="32"/>
          <w:szCs w:val="32"/>
        </w:rPr>
      </w:pPr>
      <w:r>
        <w:rPr>
          <w:rFonts w:hint="eastAsia" w:ascii="仿宋_GB2312" w:hAnsi="仿宋_GB2312" w:eastAsia="仿宋_GB2312" w:cs="仿宋_GB2312"/>
          <w:color w:val="auto"/>
          <w:sz w:val="32"/>
          <w:szCs w:val="32"/>
        </w:rPr>
        <w:t>根据杭州市财政局、杭州市商务委《关于下达2019年度省商务促进财政专项（因素分配）资金的通知》（杭财企〔2019〕68号）</w:t>
      </w:r>
      <w:r>
        <w:rPr>
          <w:rFonts w:hint="eastAsia" w:ascii="仿宋_GB2312" w:hAnsi="仿宋_GB2312" w:eastAsia="仿宋_GB2312" w:cs="仿宋_GB2312"/>
          <w:color w:val="auto"/>
          <w:sz w:val="32"/>
          <w:szCs w:val="32"/>
          <w:lang w:eastAsia="zh-CN"/>
        </w:rPr>
        <w:t>、《关于明确2017年度杭州市跨境电商扶持资金提前下达部分使用方向并清算的通知》（杭财企</w:t>
      </w:r>
      <w:r>
        <w:rPr>
          <w:rFonts w:hint="eastAsia" w:ascii="仿宋_GB2312" w:hAnsi="仿宋_GB2312" w:eastAsia="仿宋_GB2312" w:cs="仿宋_GB2312"/>
          <w:color w:val="auto"/>
          <w:sz w:val="32"/>
          <w:szCs w:val="32"/>
        </w:rPr>
        <w:t>〔201</w:t>
      </w:r>
      <w:r>
        <w:rPr>
          <w:rFonts w:hint="eastAsia" w:ascii="仿宋_GB2312" w:hAnsi="仿宋_GB2312" w:eastAsia="仿宋_GB2312" w:cs="仿宋_GB2312"/>
          <w:color w:val="auto"/>
          <w:sz w:val="32"/>
          <w:szCs w:val="32"/>
          <w:lang w:val="en-US" w:eastAsia="zh-CN"/>
        </w:rPr>
        <w:t>7</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109</w:t>
      </w:r>
      <w:r>
        <w:rPr>
          <w:rFonts w:hint="eastAsia" w:ascii="仿宋_GB2312" w:hAnsi="仿宋_GB2312" w:eastAsia="仿宋_GB2312" w:cs="仿宋_GB2312"/>
          <w:color w:val="auto"/>
          <w:sz w:val="32"/>
          <w:szCs w:val="32"/>
          <w:lang w:eastAsia="zh-CN"/>
        </w:rPr>
        <w:t>号）、《2018年第二批跨境电商扶持资金下达通知》（杭财企</w:t>
      </w:r>
      <w:r>
        <w:rPr>
          <w:rFonts w:hint="eastAsia" w:ascii="仿宋_GB2312" w:hAnsi="仿宋_GB2312" w:eastAsia="仿宋_GB2312" w:cs="仿宋_GB2312"/>
          <w:color w:val="auto"/>
          <w:sz w:val="32"/>
          <w:szCs w:val="32"/>
        </w:rPr>
        <w:t>〔201</w:t>
      </w:r>
      <w:r>
        <w:rPr>
          <w:rFonts w:hint="eastAsia" w:ascii="仿宋_GB2312" w:hAnsi="仿宋_GB2312" w:eastAsia="仿宋_GB2312" w:cs="仿宋_GB2312"/>
          <w:color w:val="auto"/>
          <w:sz w:val="32"/>
          <w:szCs w:val="32"/>
          <w:lang w:val="en-US" w:eastAsia="zh-CN"/>
        </w:rPr>
        <w:t>8</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64号）、《关于下达2019年杭州市第二批跨境电子商务资金的通知》（杭财企〔2019〕67号）</w:t>
      </w:r>
      <w:r>
        <w:rPr>
          <w:rFonts w:hint="eastAsia" w:ascii="仿宋_GB2312" w:hAnsi="仿宋_GB2312" w:eastAsia="仿宋_GB2312" w:cs="仿宋_GB2312"/>
          <w:color w:val="auto"/>
          <w:sz w:val="32"/>
          <w:szCs w:val="32"/>
        </w:rPr>
        <w:t>，结合市财政局、市商务委《关于印发杭州市商务发展财政专项资金使用管理办法的通知》（杭财企﹝2015﹞73号）、</w:t>
      </w:r>
      <w:r>
        <w:rPr>
          <w:rFonts w:hint="eastAsia" w:ascii="仿宋_GB2312" w:hAnsi="仿宋_GB2312" w:eastAsia="仿宋_GB2312" w:cs="仿宋_GB2312"/>
          <w:color w:val="auto"/>
          <w:sz w:val="32"/>
          <w:szCs w:val="32"/>
          <w:lang w:eastAsia="zh-CN"/>
        </w:rPr>
        <w:t>我区《</w:t>
      </w:r>
      <w:r>
        <w:rPr>
          <w:rFonts w:hint="eastAsia" w:ascii="仿宋_GB2312" w:hAnsi="仿宋_GB2312" w:eastAsia="仿宋_GB2312" w:cs="仿宋_GB2312"/>
          <w:color w:val="auto"/>
          <w:sz w:val="32"/>
          <w:szCs w:val="32"/>
        </w:rPr>
        <w:t>西湖区关于促进商务经济高质量发展的政策扶持意见(试行)</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(西商务〔2019〕27号)</w:t>
      </w:r>
      <w:r>
        <w:rPr>
          <w:rFonts w:hint="eastAsia" w:ascii="仿宋_GB2312" w:hAnsi="仿宋_GB2312" w:eastAsia="仿宋_GB2312" w:cs="仿宋_GB2312"/>
          <w:bCs/>
          <w:color w:val="auto"/>
          <w:kern w:val="36"/>
          <w:sz w:val="32"/>
          <w:szCs w:val="32"/>
        </w:rPr>
        <w:t>和《西湖区商务促进资金使用管理办法》（西商务</w:t>
      </w:r>
      <w:r>
        <w:rPr>
          <w:rFonts w:hint="eastAsia" w:ascii="仿宋_GB2312" w:hAnsi="仿宋_GB2312" w:eastAsia="仿宋_GB2312" w:cs="仿宋_GB2312"/>
          <w:color w:val="auto"/>
          <w:sz w:val="32"/>
          <w:szCs w:val="32"/>
        </w:rPr>
        <w:t>﹝2015﹞26</w:t>
      </w:r>
      <w:r>
        <w:rPr>
          <w:rFonts w:hint="eastAsia" w:ascii="仿宋_GB2312" w:hAnsi="仿宋_GB2312" w:eastAsia="仿宋_GB2312" w:cs="仿宋_GB2312"/>
          <w:bCs/>
          <w:color w:val="auto"/>
          <w:kern w:val="36"/>
          <w:sz w:val="32"/>
          <w:szCs w:val="32"/>
        </w:rPr>
        <w:t>号）</w:t>
      </w:r>
      <w:r>
        <w:rPr>
          <w:rFonts w:hint="eastAsia" w:ascii="仿宋_GB2312" w:hAnsi="仿宋_GB2312" w:eastAsia="仿宋_GB2312" w:cs="仿宋_GB2312"/>
          <w:color w:val="auto"/>
          <w:sz w:val="32"/>
          <w:szCs w:val="32"/>
        </w:rPr>
        <w:t>实际，</w:t>
      </w:r>
      <w:r>
        <w:rPr>
          <w:rFonts w:hint="eastAsia" w:ascii="仿宋_GB2312" w:hAnsi="仿宋_GB2312" w:eastAsia="仿宋_GB2312" w:cs="仿宋_GB2312"/>
          <w:bCs/>
          <w:color w:val="auto"/>
          <w:kern w:val="36"/>
          <w:sz w:val="32"/>
          <w:szCs w:val="32"/>
        </w:rPr>
        <w:t>现就2019年度促进高质量发展（外经贸、跨境电商）财政资助项目</w:t>
      </w:r>
      <w:r>
        <w:rPr>
          <w:rFonts w:hint="eastAsia" w:ascii="仿宋_GB2312" w:hAnsi="仿宋_GB2312" w:eastAsia="仿宋_GB2312" w:cs="仿宋_GB2312"/>
          <w:bCs/>
          <w:color w:val="auto"/>
          <w:kern w:val="36"/>
          <w:sz w:val="32"/>
          <w:szCs w:val="32"/>
          <w:lang w:eastAsia="zh-CN"/>
        </w:rPr>
        <w:t>的</w:t>
      </w:r>
      <w:r>
        <w:rPr>
          <w:rFonts w:hint="eastAsia" w:ascii="仿宋_GB2312" w:hAnsi="仿宋_GB2312" w:eastAsia="仿宋_GB2312" w:cs="仿宋_GB2312"/>
          <w:bCs/>
          <w:color w:val="auto"/>
          <w:kern w:val="36"/>
          <w:sz w:val="32"/>
          <w:szCs w:val="32"/>
        </w:rPr>
        <w:t xml:space="preserve">申报工作通知如下：  </w:t>
      </w:r>
    </w:p>
    <w:p>
      <w:pPr>
        <w:keepNext w:val="0"/>
        <w:keepLines w:val="0"/>
        <w:pageBreakBefore w:val="0"/>
        <w:widowControl w:val="0"/>
        <w:kinsoku/>
        <w:overflowPunct/>
        <w:topLinePunct w:val="0"/>
        <w:bidi w:val="0"/>
        <w:adjustRightInd/>
        <w:snapToGrid/>
        <w:spacing w:line="550" w:lineRule="exact"/>
        <w:ind w:firstLine="640" w:firstLineChars="200"/>
        <w:textAlignment w:val="auto"/>
        <w:rPr>
          <w:rFonts w:ascii="黑体" w:hAnsi="宋体" w:eastAsia="黑体" w:cs="宋体"/>
          <w:bCs/>
          <w:color w:val="auto"/>
          <w:kern w:val="36"/>
          <w:sz w:val="32"/>
          <w:szCs w:val="32"/>
        </w:rPr>
      </w:pPr>
      <w:r>
        <w:rPr>
          <w:rFonts w:hint="eastAsia" w:ascii="黑体" w:hAnsi="宋体" w:eastAsia="黑体" w:cs="宋体"/>
          <w:bCs/>
          <w:color w:val="auto"/>
          <w:kern w:val="36"/>
          <w:sz w:val="32"/>
          <w:szCs w:val="32"/>
        </w:rPr>
        <w:t>一、申报条件</w:t>
      </w:r>
    </w:p>
    <w:p>
      <w:pPr>
        <w:keepNext w:val="0"/>
        <w:keepLines w:val="0"/>
        <w:pageBreakBefore w:val="0"/>
        <w:widowControl w:val="0"/>
        <w:kinsoku/>
        <w:overflowPunct/>
        <w:topLinePunct w:val="0"/>
        <w:bidi w:val="0"/>
        <w:adjustRightInd/>
        <w:snapToGrid/>
        <w:spacing w:line="550" w:lineRule="exact"/>
        <w:ind w:firstLine="570"/>
        <w:textAlignment w:val="auto"/>
        <w:rPr>
          <w:rFonts w:hint="eastAsia" w:eastAsia="仿宋_GB2312"/>
          <w:color w:val="auto"/>
          <w:sz w:val="32"/>
          <w:szCs w:val="32"/>
        </w:rPr>
      </w:pPr>
      <w:r>
        <w:rPr>
          <w:rFonts w:hint="eastAsia" w:eastAsia="仿宋_GB2312"/>
          <w:color w:val="auto"/>
          <w:sz w:val="32"/>
          <w:szCs w:val="32"/>
        </w:rPr>
        <w:t>1、</w:t>
      </w:r>
      <w:r>
        <w:rPr>
          <w:rFonts w:hint="eastAsia" w:ascii="仿宋_GB2312" w:hAnsi="仿宋" w:eastAsia="仿宋_GB2312"/>
          <w:color w:val="auto"/>
          <w:sz w:val="32"/>
          <w:szCs w:val="32"/>
        </w:rPr>
        <w:t>在西湖区依法注册的独立法人并依法纳税登记，</w:t>
      </w:r>
      <w:r>
        <w:rPr>
          <w:rFonts w:hint="eastAsia" w:eastAsia="仿宋_GB2312"/>
          <w:color w:val="auto"/>
          <w:sz w:val="32"/>
          <w:szCs w:val="32"/>
        </w:rPr>
        <w:t>同时取得外贸备案行政许可证</w:t>
      </w:r>
      <w:r>
        <w:rPr>
          <w:rFonts w:hint="eastAsia" w:eastAsia="仿宋_GB2312"/>
          <w:color w:val="auto"/>
          <w:sz w:val="32"/>
          <w:szCs w:val="32"/>
          <w:lang w:eastAsia="zh-CN"/>
        </w:rPr>
        <w:t>或</w:t>
      </w:r>
      <w:r>
        <w:rPr>
          <w:rFonts w:hint="eastAsia" w:eastAsia="仿宋_GB2312"/>
          <w:color w:val="auto"/>
          <w:sz w:val="32"/>
          <w:szCs w:val="32"/>
        </w:rPr>
        <w:t>外投资备案行政许可证的企业;</w:t>
      </w:r>
    </w:p>
    <w:p>
      <w:pPr>
        <w:keepNext w:val="0"/>
        <w:keepLines w:val="0"/>
        <w:pageBreakBefore w:val="0"/>
        <w:widowControl w:val="0"/>
        <w:kinsoku/>
        <w:overflowPunct/>
        <w:topLinePunct w:val="0"/>
        <w:bidi w:val="0"/>
        <w:adjustRightInd/>
        <w:snapToGrid/>
        <w:spacing w:line="550" w:lineRule="exact"/>
        <w:ind w:firstLine="570"/>
        <w:textAlignment w:val="auto"/>
        <w:rPr>
          <w:rFonts w:hint="eastAsia" w:eastAsia="仿宋_GB2312"/>
          <w:color w:val="auto"/>
          <w:sz w:val="32"/>
          <w:szCs w:val="32"/>
          <w:lang w:eastAsia="zh-CN"/>
        </w:rPr>
      </w:pPr>
      <w:r>
        <w:rPr>
          <w:rFonts w:hint="eastAsia" w:eastAsia="仿宋_GB2312"/>
          <w:color w:val="auto"/>
          <w:sz w:val="32"/>
          <w:szCs w:val="32"/>
          <w:lang w:val="en-US" w:eastAsia="zh-CN"/>
        </w:rPr>
        <w:t>2、</w:t>
      </w:r>
      <w:r>
        <w:rPr>
          <w:rFonts w:hint="eastAsia" w:eastAsia="仿宋_GB2312"/>
          <w:color w:val="auto"/>
          <w:sz w:val="32"/>
          <w:szCs w:val="32"/>
        </w:rPr>
        <w:t>在西湖区依法注册的独立法人并依法纳税登记，且在综试区“单一窗口”平台备案企业</w:t>
      </w:r>
      <w:r>
        <w:rPr>
          <w:rFonts w:hint="eastAsia" w:eastAsia="仿宋_GB2312"/>
          <w:color w:val="auto"/>
          <w:sz w:val="32"/>
          <w:szCs w:val="32"/>
          <w:lang w:eastAsia="zh-CN"/>
        </w:rPr>
        <w:t>；</w:t>
      </w:r>
    </w:p>
    <w:p>
      <w:pPr>
        <w:keepNext w:val="0"/>
        <w:keepLines w:val="0"/>
        <w:pageBreakBefore w:val="0"/>
        <w:widowControl w:val="0"/>
        <w:kinsoku/>
        <w:overflowPunct/>
        <w:topLinePunct w:val="0"/>
        <w:bidi w:val="0"/>
        <w:adjustRightInd/>
        <w:snapToGrid/>
        <w:spacing w:line="550" w:lineRule="exact"/>
        <w:ind w:firstLine="570"/>
        <w:textAlignment w:val="auto"/>
        <w:rPr>
          <w:rFonts w:hint="eastAsia" w:eastAsia="仿宋_GB2312"/>
          <w:color w:val="auto"/>
          <w:sz w:val="32"/>
          <w:szCs w:val="32"/>
          <w:lang w:eastAsia="zh-CN"/>
        </w:rPr>
      </w:pPr>
      <w:r>
        <w:rPr>
          <w:rFonts w:hint="eastAsia" w:eastAsia="仿宋_GB2312"/>
          <w:color w:val="auto"/>
          <w:sz w:val="32"/>
          <w:szCs w:val="32"/>
          <w:lang w:val="en-US" w:eastAsia="zh-CN"/>
        </w:rPr>
        <w:t>3</w:t>
      </w:r>
      <w:r>
        <w:rPr>
          <w:rFonts w:hint="eastAsia" w:eastAsia="仿宋_GB2312"/>
          <w:color w:val="auto"/>
          <w:sz w:val="32"/>
          <w:szCs w:val="32"/>
        </w:rPr>
        <w:t>、在西湖区开展跨境电子商务相关业务且纳入西湖区跨境电子商务统计体系</w:t>
      </w:r>
      <w:r>
        <w:rPr>
          <w:rFonts w:hint="eastAsia" w:eastAsia="仿宋_GB2312"/>
          <w:color w:val="auto"/>
          <w:sz w:val="32"/>
          <w:szCs w:val="32"/>
          <w:lang w:eastAsia="zh-CN"/>
        </w:rPr>
        <w:t>；</w:t>
      </w:r>
    </w:p>
    <w:p>
      <w:pPr>
        <w:keepNext w:val="0"/>
        <w:keepLines w:val="0"/>
        <w:pageBreakBefore w:val="0"/>
        <w:widowControl w:val="0"/>
        <w:kinsoku/>
        <w:overflowPunct/>
        <w:topLinePunct w:val="0"/>
        <w:bidi w:val="0"/>
        <w:adjustRightInd/>
        <w:snapToGrid/>
        <w:spacing w:line="550" w:lineRule="exact"/>
        <w:ind w:firstLine="570"/>
        <w:textAlignment w:val="auto"/>
        <w:rPr>
          <w:rFonts w:hint="eastAsia" w:eastAsia="仿宋_GB2312"/>
          <w:color w:val="auto"/>
          <w:sz w:val="32"/>
          <w:szCs w:val="32"/>
        </w:rPr>
      </w:pPr>
      <w:r>
        <w:rPr>
          <w:rFonts w:hint="eastAsia" w:eastAsia="仿宋_GB2312"/>
          <w:color w:val="auto"/>
          <w:sz w:val="32"/>
          <w:szCs w:val="32"/>
          <w:lang w:val="en-US" w:eastAsia="zh-CN"/>
        </w:rPr>
        <w:t>4</w:t>
      </w:r>
      <w:r>
        <w:rPr>
          <w:rFonts w:hint="eastAsia" w:eastAsia="仿宋_GB2312"/>
          <w:color w:val="auto"/>
          <w:sz w:val="32"/>
          <w:szCs w:val="32"/>
          <w:lang w:eastAsia="zh-CN"/>
        </w:rPr>
        <w:t>、</w:t>
      </w:r>
      <w:r>
        <w:rPr>
          <w:rFonts w:hint="eastAsia" w:eastAsia="仿宋_GB2312"/>
          <w:color w:val="auto"/>
          <w:sz w:val="32"/>
          <w:szCs w:val="32"/>
        </w:rPr>
        <w:t>无重大违法违纪行为，信用记录良好。</w:t>
      </w:r>
    </w:p>
    <w:p>
      <w:pPr>
        <w:keepNext w:val="0"/>
        <w:keepLines w:val="0"/>
        <w:pageBreakBefore w:val="0"/>
        <w:widowControl w:val="0"/>
        <w:kinsoku/>
        <w:overflowPunct/>
        <w:topLinePunct w:val="0"/>
        <w:bidi w:val="0"/>
        <w:adjustRightInd/>
        <w:snapToGrid/>
        <w:spacing w:line="550" w:lineRule="exact"/>
        <w:ind w:firstLine="640" w:firstLineChars="200"/>
        <w:textAlignment w:val="auto"/>
        <w:rPr>
          <w:rFonts w:ascii="黑体" w:hAnsi="宋体" w:eastAsia="黑体" w:cs="宋体"/>
          <w:bCs/>
          <w:color w:val="auto"/>
          <w:kern w:val="36"/>
          <w:sz w:val="32"/>
          <w:szCs w:val="32"/>
        </w:rPr>
      </w:pPr>
      <w:r>
        <w:rPr>
          <w:rFonts w:hint="eastAsia" w:ascii="黑体" w:hAnsi="宋体" w:eastAsia="黑体" w:cs="宋体"/>
          <w:bCs/>
          <w:color w:val="auto"/>
          <w:kern w:val="36"/>
          <w:sz w:val="32"/>
          <w:szCs w:val="32"/>
        </w:rPr>
        <w:t>二、资助标准</w:t>
      </w:r>
    </w:p>
    <w:p>
      <w:pPr>
        <w:keepNext w:val="0"/>
        <w:keepLines w:val="0"/>
        <w:pageBreakBefore w:val="0"/>
        <w:widowControl w:val="0"/>
        <w:kinsoku/>
        <w:overflowPunct/>
        <w:topLinePunct w:val="0"/>
        <w:bidi w:val="0"/>
        <w:adjustRightInd/>
        <w:snapToGrid/>
        <w:spacing w:line="550" w:lineRule="exact"/>
        <w:ind w:firstLine="482" w:firstLineChars="150"/>
        <w:textAlignment w:val="auto"/>
        <w:rPr>
          <w:rFonts w:ascii="仿宋_GB2312" w:hAnsi="仿宋" w:eastAsia="仿宋_GB2312"/>
          <w:b/>
          <w:color w:val="auto"/>
          <w:sz w:val="32"/>
          <w:szCs w:val="32"/>
        </w:rPr>
      </w:pPr>
      <w:r>
        <w:rPr>
          <w:rFonts w:hint="eastAsia" w:ascii="仿宋_GB2312" w:hAnsi="仿宋" w:eastAsia="仿宋_GB2312"/>
          <w:b/>
          <w:color w:val="auto"/>
          <w:sz w:val="32"/>
          <w:szCs w:val="32"/>
        </w:rPr>
        <w:t>(一)外贸</w:t>
      </w:r>
    </w:p>
    <w:p>
      <w:pPr>
        <w:keepNext w:val="0"/>
        <w:keepLines w:val="0"/>
        <w:pageBreakBefore w:val="0"/>
        <w:widowControl w:val="0"/>
        <w:kinsoku/>
        <w:wordWrap w:val="0"/>
        <w:overflowPunct/>
        <w:topLinePunct w:val="0"/>
        <w:autoSpaceDE w:val="0"/>
        <w:autoSpaceDN w:val="0"/>
        <w:bidi w:val="0"/>
        <w:adjustRightInd/>
        <w:snapToGrid/>
        <w:spacing w:line="550" w:lineRule="exact"/>
        <w:ind w:firstLine="646"/>
        <w:textAlignment w:val="auto"/>
        <w:rPr>
          <w:rFonts w:ascii="仿宋_GB2312" w:hAnsi="仿宋_GB2312" w:eastAsia="仿宋_GB2312" w:cs="仿宋_GB2312"/>
          <w:color w:val="auto"/>
        </w:rPr>
      </w:pPr>
      <w:r>
        <w:rPr>
          <w:rFonts w:hint="eastAsia" w:ascii="仿宋_GB2312" w:hAnsi="仿宋_GB2312" w:eastAsia="仿宋_GB2312" w:cs="仿宋_GB2312"/>
          <w:bCs/>
          <w:color w:val="auto"/>
          <w:kern w:val="36"/>
          <w:sz w:val="32"/>
          <w:szCs w:val="32"/>
          <w:lang w:val="en-US" w:eastAsia="zh-CN"/>
        </w:rPr>
        <w:t>1</w:t>
      </w:r>
      <w:r>
        <w:rPr>
          <w:rFonts w:hint="eastAsia" w:ascii="仿宋_GB2312" w:hAnsi="仿宋_GB2312" w:eastAsia="仿宋_GB2312" w:cs="仿宋_GB2312"/>
          <w:bCs/>
          <w:color w:val="auto"/>
          <w:kern w:val="36"/>
          <w:sz w:val="32"/>
          <w:szCs w:val="32"/>
        </w:rPr>
        <w:t>、对</w:t>
      </w:r>
      <w:r>
        <w:rPr>
          <w:rFonts w:hint="eastAsia" w:ascii="仿宋_GB2312" w:hAnsi="仿宋_GB2312" w:eastAsia="仿宋_GB2312" w:cs="仿宋_GB2312"/>
          <w:color w:val="auto"/>
          <w:sz w:val="32"/>
          <w:szCs w:val="32"/>
        </w:rPr>
        <w:t>201</w:t>
      </w:r>
      <w:r>
        <w:rPr>
          <w:rFonts w:hint="eastAsia" w:ascii="仿宋_GB2312" w:hAnsi="仿宋_GB2312" w:eastAsia="仿宋_GB2312" w:cs="仿宋_GB2312"/>
          <w:color w:val="auto"/>
          <w:sz w:val="32"/>
          <w:szCs w:val="32"/>
          <w:lang w:val="en-US" w:eastAsia="zh-CN"/>
        </w:rPr>
        <w:t>9</w:t>
      </w:r>
      <w:r>
        <w:rPr>
          <w:rFonts w:hint="eastAsia" w:ascii="仿宋_GB2312" w:hAnsi="仿宋_GB2312" w:eastAsia="仿宋_GB2312" w:cs="仿宋_GB2312"/>
          <w:bCs/>
          <w:color w:val="auto"/>
          <w:kern w:val="36"/>
          <w:sz w:val="32"/>
          <w:szCs w:val="32"/>
        </w:rPr>
        <w:t>年度取得境外注册商标和</w:t>
      </w:r>
      <w:r>
        <w:rPr>
          <w:rFonts w:ascii="仿宋_GB2312" w:hAnsi="仿宋_GB2312" w:eastAsia="仿宋_GB2312" w:cs="仿宋_GB2312"/>
          <w:bCs/>
          <w:color w:val="auto"/>
          <w:kern w:val="36"/>
          <w:sz w:val="32"/>
          <w:szCs w:val="32"/>
        </w:rPr>
        <w:t>CE</w:t>
      </w:r>
      <w:r>
        <w:rPr>
          <w:rFonts w:hint="eastAsia" w:ascii="仿宋_GB2312" w:hAnsi="仿宋_GB2312" w:eastAsia="仿宋_GB2312" w:cs="仿宋_GB2312"/>
          <w:bCs/>
          <w:color w:val="auto"/>
          <w:kern w:val="36"/>
          <w:sz w:val="32"/>
          <w:szCs w:val="32"/>
        </w:rPr>
        <w:t>/</w:t>
      </w:r>
      <w:r>
        <w:rPr>
          <w:rFonts w:ascii="仿宋_GB2312" w:hAnsi="仿宋_GB2312" w:eastAsia="仿宋_GB2312" w:cs="仿宋_GB2312"/>
          <w:bCs/>
          <w:color w:val="auto"/>
          <w:kern w:val="36"/>
          <w:sz w:val="32"/>
          <w:szCs w:val="32"/>
        </w:rPr>
        <w:t>GS</w:t>
      </w:r>
      <w:r>
        <w:rPr>
          <w:rFonts w:hint="eastAsia" w:ascii="仿宋_GB2312" w:hAnsi="仿宋_GB2312" w:eastAsia="仿宋_GB2312" w:cs="仿宋_GB2312"/>
          <w:bCs/>
          <w:color w:val="auto"/>
          <w:kern w:val="36"/>
          <w:sz w:val="32"/>
          <w:szCs w:val="32"/>
        </w:rPr>
        <w:t>/</w:t>
      </w:r>
      <w:r>
        <w:rPr>
          <w:rFonts w:ascii="仿宋_GB2312" w:hAnsi="仿宋_GB2312" w:eastAsia="仿宋_GB2312" w:cs="仿宋_GB2312"/>
          <w:bCs/>
          <w:color w:val="auto"/>
          <w:kern w:val="36"/>
          <w:sz w:val="32"/>
          <w:szCs w:val="32"/>
        </w:rPr>
        <w:t>UL</w:t>
      </w:r>
      <w:r>
        <w:rPr>
          <w:rFonts w:hint="eastAsia" w:ascii="仿宋_GB2312" w:hAnsi="仿宋_GB2312" w:eastAsia="仿宋_GB2312" w:cs="仿宋_GB2312"/>
          <w:bCs/>
          <w:color w:val="auto"/>
          <w:kern w:val="36"/>
          <w:sz w:val="32"/>
          <w:szCs w:val="32"/>
        </w:rPr>
        <w:t>/</w:t>
      </w:r>
      <w:r>
        <w:rPr>
          <w:rFonts w:ascii="仿宋_GB2312" w:hAnsi="仿宋_GB2312" w:eastAsia="仿宋_GB2312" w:cs="仿宋_GB2312"/>
          <w:bCs/>
          <w:color w:val="auto"/>
          <w:kern w:val="36"/>
          <w:sz w:val="32"/>
          <w:szCs w:val="32"/>
        </w:rPr>
        <w:t>ROHS</w:t>
      </w:r>
      <w:r>
        <w:rPr>
          <w:rFonts w:hint="eastAsia" w:ascii="仿宋_GB2312" w:hAnsi="仿宋_GB2312" w:eastAsia="仿宋_GB2312" w:cs="仿宋_GB2312"/>
          <w:bCs/>
          <w:color w:val="auto"/>
          <w:kern w:val="36"/>
          <w:sz w:val="32"/>
          <w:szCs w:val="32"/>
        </w:rPr>
        <w:t>/</w:t>
      </w:r>
      <w:r>
        <w:rPr>
          <w:rFonts w:ascii="仿宋_GB2312" w:hAnsi="仿宋_GB2312" w:eastAsia="仿宋_GB2312" w:cs="仿宋_GB2312"/>
          <w:bCs/>
          <w:color w:val="auto"/>
          <w:kern w:val="36"/>
          <w:sz w:val="32"/>
          <w:szCs w:val="32"/>
        </w:rPr>
        <w:t>CSA</w:t>
      </w:r>
      <w:r>
        <w:rPr>
          <w:rFonts w:hint="eastAsia" w:ascii="仿宋_GB2312" w:hAnsi="仿宋_GB2312" w:eastAsia="仿宋_GB2312" w:cs="仿宋_GB2312"/>
          <w:bCs/>
          <w:color w:val="auto"/>
          <w:kern w:val="36"/>
          <w:sz w:val="32"/>
          <w:szCs w:val="32"/>
        </w:rPr>
        <w:t>/</w:t>
      </w:r>
      <w:r>
        <w:rPr>
          <w:rFonts w:hint="eastAsia" w:ascii="仿宋_GB2312" w:hAnsi="仿宋_GB2312" w:eastAsia="仿宋_GB2312" w:cs="仿宋_GB2312"/>
          <w:color w:val="auto"/>
          <w:sz w:val="32"/>
          <w:szCs w:val="32"/>
        </w:rPr>
        <w:t>EMC</w:t>
      </w:r>
      <w:r>
        <w:rPr>
          <w:rFonts w:hint="eastAsia" w:ascii="仿宋_GB2312" w:hAnsi="仿宋_GB2312" w:eastAsia="仿宋_GB2312" w:cs="仿宋_GB2312"/>
          <w:bCs/>
          <w:color w:val="auto"/>
          <w:kern w:val="36"/>
          <w:sz w:val="32"/>
          <w:szCs w:val="32"/>
        </w:rPr>
        <w:t>６</w:t>
      </w:r>
      <w:r>
        <w:rPr>
          <w:rFonts w:hint="eastAsia" w:ascii="仿宋_GB2312" w:hAnsi="仿宋_GB2312" w:eastAsia="仿宋_GB2312" w:cs="仿宋_GB2312"/>
          <w:bCs/>
          <w:color w:val="auto"/>
          <w:kern w:val="36"/>
          <w:sz w:val="32"/>
          <w:szCs w:val="32"/>
          <w:lang w:eastAsia="zh-CN"/>
        </w:rPr>
        <w:t>等</w:t>
      </w:r>
      <w:r>
        <w:rPr>
          <w:rFonts w:hint="eastAsia" w:ascii="仿宋_GB2312" w:hAnsi="仿宋_GB2312" w:eastAsia="仿宋_GB2312" w:cs="仿宋_GB2312"/>
          <w:bCs/>
          <w:color w:val="auto"/>
          <w:kern w:val="36"/>
          <w:sz w:val="32"/>
          <w:szCs w:val="32"/>
        </w:rPr>
        <w:t>项国际认证证书的企业，按</w:t>
      </w:r>
      <w:r>
        <w:rPr>
          <w:rFonts w:hint="eastAsia" w:ascii="仿宋_GB2312" w:hAnsi="仿宋_GB2312" w:eastAsia="仿宋_GB2312" w:cs="仿宋_GB2312"/>
          <w:bCs/>
          <w:color w:val="auto"/>
          <w:kern w:val="36"/>
          <w:sz w:val="32"/>
          <w:szCs w:val="32"/>
          <w:lang w:eastAsia="zh-CN"/>
        </w:rPr>
        <w:t>注册费、</w:t>
      </w:r>
      <w:r>
        <w:rPr>
          <w:rFonts w:hint="eastAsia" w:ascii="仿宋_GB2312" w:hAnsi="仿宋_GB2312" w:eastAsia="仿宋_GB2312" w:cs="仿宋_GB2312"/>
          <w:bCs/>
          <w:color w:val="auto"/>
          <w:kern w:val="36"/>
          <w:sz w:val="32"/>
          <w:szCs w:val="32"/>
        </w:rPr>
        <w:t>认证费及检测</w:t>
      </w:r>
      <w:r>
        <w:rPr>
          <w:rFonts w:hint="eastAsia" w:ascii="仿宋_GB2312" w:hAnsi="仿宋_GB2312" w:eastAsia="仿宋_GB2312" w:cs="仿宋_GB2312"/>
          <w:color w:val="auto"/>
          <w:sz w:val="32"/>
          <w:szCs w:val="32"/>
        </w:rPr>
        <w:t>费</w:t>
      </w:r>
      <w:r>
        <w:rPr>
          <w:rFonts w:hint="eastAsia" w:ascii="仿宋_GB2312" w:hAnsi="仿宋_GB2312" w:eastAsia="仿宋_GB2312" w:cs="仿宋_GB2312"/>
          <w:bCs/>
          <w:color w:val="auto"/>
          <w:kern w:val="36"/>
          <w:sz w:val="32"/>
          <w:szCs w:val="32"/>
        </w:rPr>
        <w:t>的</w:t>
      </w:r>
      <w:r>
        <w:rPr>
          <w:rFonts w:hint="eastAsia" w:ascii="仿宋_GB2312" w:hAnsi="仿宋_GB2312" w:eastAsia="仿宋_GB2312" w:cs="仿宋_GB2312"/>
          <w:bCs/>
          <w:color w:val="auto"/>
          <w:kern w:val="36"/>
          <w:sz w:val="32"/>
          <w:szCs w:val="32"/>
          <w:lang w:val="en-US" w:eastAsia="zh-CN"/>
        </w:rPr>
        <w:t>8</w:t>
      </w:r>
      <w:r>
        <w:rPr>
          <w:rFonts w:hint="eastAsia" w:ascii="仿宋_GB2312" w:hAnsi="仿宋_GB2312" w:eastAsia="仿宋_GB2312" w:cs="仿宋_GB2312"/>
          <w:bCs/>
          <w:color w:val="auto"/>
          <w:kern w:val="36"/>
          <w:sz w:val="32"/>
          <w:szCs w:val="32"/>
        </w:rPr>
        <w:t>0%给予补助。对首次通过SA8000/</w:t>
      </w:r>
      <w:r>
        <w:rPr>
          <w:rFonts w:hint="eastAsia" w:ascii="仿宋_GB2312" w:hAnsi="仿宋_GB2312" w:eastAsia="仿宋_GB2312" w:cs="仿宋_GB2312"/>
          <w:bCs/>
          <w:color w:val="auto"/>
          <w:kern w:val="36"/>
          <w:sz w:val="32"/>
          <w:szCs w:val="32"/>
          <w:lang w:val="en-US" w:eastAsia="zh-CN"/>
        </w:rPr>
        <w:t>ISO9000</w:t>
      </w:r>
      <w:r>
        <w:rPr>
          <w:rFonts w:hint="eastAsia" w:ascii="仿宋_GB2312" w:hAnsi="仿宋_GB2312" w:eastAsia="仿宋_GB2312" w:cs="仿宋_GB2312"/>
          <w:bCs/>
          <w:color w:val="auto"/>
          <w:kern w:val="36"/>
          <w:sz w:val="32"/>
          <w:szCs w:val="32"/>
        </w:rPr>
        <w:t>管理体系认证的企业，奖励5万元。</w:t>
      </w:r>
    </w:p>
    <w:p>
      <w:pPr>
        <w:keepNext w:val="0"/>
        <w:keepLines w:val="0"/>
        <w:pageBreakBefore w:val="0"/>
        <w:widowControl w:val="0"/>
        <w:kinsoku/>
        <w:overflowPunct/>
        <w:topLinePunct w:val="0"/>
        <w:bidi w:val="0"/>
        <w:adjustRightInd/>
        <w:snapToGrid/>
        <w:spacing w:line="550" w:lineRule="exact"/>
        <w:ind w:firstLine="645"/>
        <w:textAlignment w:val="auto"/>
        <w:rPr>
          <w:rFonts w:ascii="仿宋_GB2312" w:hAnsi="仿宋_GB2312" w:eastAsia="仿宋_GB2312" w:cs="仿宋_GB2312"/>
          <w:bCs/>
          <w:color w:val="auto"/>
          <w:kern w:val="36"/>
          <w:sz w:val="32"/>
          <w:szCs w:val="32"/>
        </w:rPr>
      </w:pPr>
      <w:r>
        <w:rPr>
          <w:rFonts w:hint="eastAsia" w:ascii="仿宋_GB2312" w:hAnsi="仿宋_GB2312" w:eastAsia="仿宋_GB2312" w:cs="仿宋_GB2312"/>
          <w:bCs/>
          <w:color w:val="auto"/>
          <w:kern w:val="36"/>
          <w:sz w:val="32"/>
          <w:szCs w:val="32"/>
          <w:lang w:val="en-US" w:eastAsia="zh-CN"/>
        </w:rPr>
        <w:t>2</w:t>
      </w:r>
      <w:r>
        <w:rPr>
          <w:rFonts w:hint="eastAsia" w:ascii="仿宋_GB2312" w:hAnsi="仿宋_GB2312" w:eastAsia="仿宋_GB2312" w:cs="仿宋_GB2312"/>
          <w:bCs/>
          <w:color w:val="auto"/>
          <w:kern w:val="36"/>
          <w:sz w:val="32"/>
          <w:szCs w:val="32"/>
        </w:rPr>
        <w:t>、支持企业应对国外“两反一保”，按其参加应诉、抗辩的律师费用的50%给予补助，每个单位补助额最高额度为20万元。</w:t>
      </w:r>
    </w:p>
    <w:p>
      <w:pPr>
        <w:keepNext w:val="0"/>
        <w:keepLines w:val="0"/>
        <w:pageBreakBefore w:val="0"/>
        <w:widowControl w:val="0"/>
        <w:kinsoku/>
        <w:overflowPunct/>
        <w:topLinePunct w:val="0"/>
        <w:bidi w:val="0"/>
        <w:adjustRightInd/>
        <w:snapToGrid/>
        <w:spacing w:line="550" w:lineRule="exact"/>
        <w:textAlignment w:val="auto"/>
        <w:rPr>
          <w:rFonts w:hint="eastAsia" w:ascii="仿宋_GB2312" w:hAnsi="仿宋_GB2312" w:eastAsia="仿宋_GB2312" w:cs="仿宋_GB2312"/>
          <w:bCs/>
          <w:color w:val="auto"/>
          <w:kern w:val="36"/>
          <w:sz w:val="32"/>
          <w:szCs w:val="32"/>
          <w:lang w:eastAsia="zh-CN"/>
        </w:rPr>
      </w:pPr>
      <w:r>
        <w:rPr>
          <w:rFonts w:hint="eastAsia" w:ascii="仿宋_GB2312" w:hAnsi="仿宋_GB2312" w:eastAsia="仿宋_GB2312" w:cs="仿宋_GB2312"/>
          <w:bCs/>
          <w:color w:val="auto"/>
          <w:kern w:val="36"/>
          <w:sz w:val="32"/>
          <w:szCs w:val="32"/>
        </w:rPr>
        <w:t xml:space="preserve">    </w:t>
      </w:r>
      <w:r>
        <w:rPr>
          <w:rFonts w:hint="eastAsia" w:ascii="仿宋_GB2312" w:hAnsi="仿宋_GB2312" w:eastAsia="仿宋_GB2312" w:cs="仿宋_GB2312"/>
          <w:bCs/>
          <w:color w:val="auto"/>
          <w:kern w:val="36"/>
          <w:sz w:val="32"/>
          <w:szCs w:val="32"/>
          <w:lang w:val="en-US" w:eastAsia="zh-CN"/>
        </w:rPr>
        <w:t>3</w:t>
      </w:r>
      <w:r>
        <w:rPr>
          <w:rFonts w:hint="eastAsia" w:ascii="仿宋_GB2312" w:hAnsi="仿宋_GB2312" w:eastAsia="仿宋_GB2312" w:cs="仿宋_GB2312"/>
          <w:bCs/>
          <w:color w:val="auto"/>
          <w:kern w:val="36"/>
          <w:sz w:val="32"/>
          <w:szCs w:val="32"/>
        </w:rPr>
        <w:t>、企业</w:t>
      </w:r>
      <w:r>
        <w:rPr>
          <w:rFonts w:hint="eastAsia" w:ascii="仿宋_GB2312" w:hAnsi="仿宋_GB2312" w:eastAsia="仿宋_GB2312" w:cs="仿宋_GB2312"/>
          <w:bCs/>
          <w:color w:val="auto"/>
          <w:kern w:val="36"/>
          <w:sz w:val="32"/>
          <w:szCs w:val="32"/>
          <w:lang w:eastAsia="zh-CN"/>
        </w:rPr>
        <w:t>参加杭州市境内重点展会（广交会、华交会除外），给予补助</w:t>
      </w:r>
      <w:r>
        <w:rPr>
          <w:rFonts w:hint="eastAsia" w:ascii="仿宋_GB2312" w:hAnsi="仿宋_GB2312" w:eastAsia="仿宋_GB2312" w:cs="仿宋_GB2312"/>
          <w:bCs/>
          <w:color w:val="auto"/>
          <w:kern w:val="36"/>
          <w:sz w:val="32"/>
          <w:szCs w:val="32"/>
          <w:lang w:val="en-US" w:eastAsia="zh-CN"/>
        </w:rPr>
        <w:t>7000元</w:t>
      </w:r>
      <w:r>
        <w:rPr>
          <w:rFonts w:hint="eastAsia" w:ascii="仿宋_GB2312" w:hAnsi="仿宋_GB2312" w:eastAsia="仿宋_GB2312" w:cs="仿宋_GB2312"/>
          <w:bCs/>
          <w:color w:val="auto"/>
          <w:kern w:val="36"/>
          <w:sz w:val="32"/>
          <w:szCs w:val="32"/>
        </w:rPr>
        <w:t>/</w:t>
      </w:r>
      <w:r>
        <w:rPr>
          <w:rFonts w:hint="eastAsia" w:ascii="仿宋_GB2312" w:hAnsi="仿宋_GB2312" w:eastAsia="仿宋_GB2312" w:cs="仿宋_GB2312"/>
          <w:bCs/>
          <w:color w:val="auto"/>
          <w:kern w:val="36"/>
          <w:sz w:val="32"/>
          <w:szCs w:val="32"/>
          <w:lang w:eastAsia="zh-CN"/>
        </w:rPr>
        <w:t>展位；参加杭州市以“一带一路”为重点的境外重点展，给予补助</w:t>
      </w:r>
      <w:r>
        <w:rPr>
          <w:rFonts w:hint="eastAsia" w:ascii="仿宋_GB2312" w:hAnsi="仿宋_GB2312" w:eastAsia="仿宋_GB2312" w:cs="仿宋_GB2312"/>
          <w:bCs/>
          <w:color w:val="auto"/>
          <w:kern w:val="36"/>
          <w:sz w:val="32"/>
          <w:szCs w:val="32"/>
          <w:lang w:val="en-US" w:eastAsia="zh-CN"/>
        </w:rPr>
        <w:t>20000元</w:t>
      </w:r>
      <w:r>
        <w:rPr>
          <w:rFonts w:hint="eastAsia" w:ascii="仿宋_GB2312" w:hAnsi="仿宋_GB2312" w:eastAsia="仿宋_GB2312" w:cs="仿宋_GB2312"/>
          <w:bCs/>
          <w:color w:val="auto"/>
          <w:kern w:val="36"/>
          <w:sz w:val="32"/>
          <w:szCs w:val="32"/>
        </w:rPr>
        <w:t>/</w:t>
      </w:r>
      <w:r>
        <w:rPr>
          <w:rFonts w:hint="eastAsia" w:ascii="仿宋_GB2312" w:hAnsi="仿宋_GB2312" w:eastAsia="仿宋_GB2312" w:cs="仿宋_GB2312"/>
          <w:bCs/>
          <w:color w:val="auto"/>
          <w:kern w:val="36"/>
          <w:sz w:val="32"/>
          <w:szCs w:val="32"/>
          <w:lang w:eastAsia="zh-CN"/>
        </w:rPr>
        <w:t>展位</w:t>
      </w:r>
      <w:r>
        <w:rPr>
          <w:rFonts w:hint="eastAsia" w:ascii="仿宋_GB2312" w:hAnsi="仿宋_GB2312" w:eastAsia="仿宋_GB2312" w:cs="仿宋_GB2312"/>
          <w:bCs/>
          <w:color w:val="auto"/>
          <w:kern w:val="36"/>
          <w:sz w:val="32"/>
          <w:szCs w:val="32"/>
        </w:rPr>
        <w:t>。</w:t>
      </w:r>
      <w:r>
        <w:rPr>
          <w:rFonts w:hint="eastAsia" w:ascii="仿宋_GB2312" w:hAnsi="仿宋_GB2312" w:eastAsia="仿宋_GB2312" w:cs="仿宋_GB2312"/>
          <w:bCs/>
          <w:color w:val="auto"/>
          <w:kern w:val="36"/>
          <w:sz w:val="32"/>
          <w:szCs w:val="32"/>
          <w:lang w:eastAsia="zh-CN"/>
        </w:rPr>
        <w:t>展会以杭州市商务局每年发布的展会目录和有关规定为准。</w:t>
      </w:r>
    </w:p>
    <w:p>
      <w:pPr>
        <w:keepNext w:val="0"/>
        <w:keepLines w:val="0"/>
        <w:pageBreakBefore w:val="0"/>
        <w:widowControl w:val="0"/>
        <w:kinsoku/>
        <w:overflowPunct/>
        <w:topLinePunct w:val="0"/>
        <w:bidi w:val="0"/>
        <w:adjustRightInd/>
        <w:snapToGrid/>
        <w:spacing w:line="550" w:lineRule="exact"/>
        <w:ind w:firstLine="640" w:firstLineChars="200"/>
        <w:textAlignment w:val="auto"/>
        <w:rPr>
          <w:rFonts w:hint="eastAsia" w:ascii="仿宋_GB2312" w:hAnsi="仿宋_GB2312" w:eastAsia="仿宋_GB2312" w:cs="仿宋_GB2312"/>
          <w:bCs/>
          <w:color w:val="auto"/>
          <w:kern w:val="36"/>
          <w:sz w:val="32"/>
          <w:szCs w:val="32"/>
          <w:lang w:eastAsia="zh-CN"/>
        </w:rPr>
      </w:pPr>
      <w:r>
        <w:rPr>
          <w:rFonts w:hint="eastAsia" w:ascii="仿宋_GB2312" w:hAnsi="仿宋_GB2312" w:eastAsia="仿宋_GB2312" w:cs="仿宋_GB2312"/>
          <w:bCs/>
          <w:color w:val="auto"/>
          <w:kern w:val="36"/>
          <w:sz w:val="32"/>
          <w:szCs w:val="32"/>
          <w:lang w:val="en-US" w:eastAsia="zh-CN"/>
        </w:rPr>
        <w:t>4</w:t>
      </w:r>
      <w:r>
        <w:rPr>
          <w:rFonts w:hint="eastAsia" w:ascii="仿宋_GB2312" w:hAnsi="仿宋_GB2312" w:eastAsia="仿宋_GB2312" w:cs="仿宋_GB2312"/>
          <w:bCs/>
          <w:color w:val="auto"/>
          <w:kern w:val="36"/>
          <w:sz w:val="32"/>
          <w:szCs w:val="32"/>
        </w:rPr>
        <w:t>、对获得省</w:t>
      </w:r>
      <w:r>
        <w:rPr>
          <w:rFonts w:hint="eastAsia" w:ascii="仿宋_GB2312" w:hAnsi="仿宋_GB2312" w:eastAsia="仿宋_GB2312" w:cs="仿宋_GB2312"/>
          <w:bCs/>
          <w:color w:val="auto"/>
          <w:kern w:val="36"/>
          <w:sz w:val="32"/>
          <w:szCs w:val="32"/>
          <w:lang w:eastAsia="zh-CN"/>
        </w:rPr>
        <w:t>、市</w:t>
      </w:r>
      <w:r>
        <w:rPr>
          <w:rFonts w:hint="eastAsia" w:ascii="仿宋_GB2312" w:hAnsi="仿宋_GB2312" w:eastAsia="仿宋_GB2312" w:cs="仿宋_GB2312"/>
          <w:bCs/>
          <w:color w:val="auto"/>
          <w:kern w:val="36"/>
          <w:sz w:val="32"/>
          <w:szCs w:val="32"/>
        </w:rPr>
        <w:t>出口名牌的企业，分别奖励</w:t>
      </w:r>
      <w:r>
        <w:rPr>
          <w:rFonts w:hint="eastAsia" w:ascii="仿宋_GB2312" w:hAnsi="仿宋_GB2312" w:eastAsia="仿宋_GB2312" w:cs="仿宋_GB2312"/>
          <w:bCs/>
          <w:color w:val="auto"/>
          <w:kern w:val="36"/>
          <w:sz w:val="32"/>
          <w:szCs w:val="32"/>
          <w:lang w:val="en-US" w:eastAsia="zh-CN"/>
        </w:rPr>
        <w:t>15</w:t>
      </w:r>
      <w:r>
        <w:rPr>
          <w:rFonts w:hint="eastAsia" w:ascii="仿宋_GB2312" w:hAnsi="仿宋_GB2312" w:eastAsia="仿宋_GB2312" w:cs="仿宋_GB2312"/>
          <w:bCs/>
          <w:color w:val="auto"/>
          <w:kern w:val="36"/>
          <w:sz w:val="32"/>
          <w:szCs w:val="32"/>
        </w:rPr>
        <w:t>万元、1</w:t>
      </w:r>
      <w:r>
        <w:rPr>
          <w:rFonts w:hint="eastAsia" w:ascii="仿宋_GB2312" w:hAnsi="仿宋_GB2312" w:eastAsia="仿宋_GB2312" w:cs="仿宋_GB2312"/>
          <w:bCs/>
          <w:color w:val="auto"/>
          <w:kern w:val="36"/>
          <w:sz w:val="32"/>
          <w:szCs w:val="32"/>
          <w:lang w:val="en-US" w:eastAsia="zh-CN"/>
        </w:rPr>
        <w:t>0</w:t>
      </w:r>
      <w:r>
        <w:rPr>
          <w:rFonts w:hint="eastAsia" w:ascii="仿宋_GB2312" w:hAnsi="仿宋_GB2312" w:eastAsia="仿宋_GB2312" w:cs="仿宋_GB2312"/>
          <w:bCs/>
          <w:color w:val="auto"/>
          <w:kern w:val="36"/>
          <w:sz w:val="32"/>
          <w:szCs w:val="32"/>
        </w:rPr>
        <w:t>万元。</w:t>
      </w:r>
      <w:r>
        <w:rPr>
          <w:rFonts w:hint="eastAsia" w:ascii="仿宋_GB2312" w:hAnsi="仿宋_GB2312" w:eastAsia="仿宋_GB2312" w:cs="仿宋_GB2312"/>
          <w:bCs/>
          <w:color w:val="auto"/>
          <w:kern w:val="36"/>
          <w:sz w:val="32"/>
          <w:szCs w:val="32"/>
          <w:lang w:eastAsia="zh-CN"/>
        </w:rPr>
        <w:t>已获得省市奖励的，不重复奖励。</w:t>
      </w:r>
    </w:p>
    <w:p>
      <w:pPr>
        <w:widowControl/>
        <w:spacing w:line="600" w:lineRule="exact"/>
        <w:ind w:firstLine="643" w:firstLineChars="200"/>
        <w:jc w:val="left"/>
        <w:rPr>
          <w:rFonts w:ascii="仿宋_GB2312" w:hAnsi="宋体" w:eastAsia="仿宋_GB2312" w:cs="宋体"/>
          <w:b/>
          <w:color w:val="auto"/>
          <w:kern w:val="0"/>
          <w:sz w:val="32"/>
          <w:szCs w:val="32"/>
        </w:rPr>
      </w:pPr>
      <w:r>
        <w:rPr>
          <w:rFonts w:hint="eastAsia" w:ascii="仿宋_GB2312" w:hAnsi="宋体" w:eastAsia="仿宋_GB2312" w:cs="宋体"/>
          <w:b/>
          <w:color w:val="auto"/>
          <w:kern w:val="0"/>
          <w:sz w:val="32"/>
          <w:szCs w:val="32"/>
        </w:rPr>
        <w:t xml:space="preserve"> (二)外经</w:t>
      </w:r>
    </w:p>
    <w:p>
      <w:pPr>
        <w:widowControl/>
        <w:spacing w:line="600" w:lineRule="exact"/>
        <w:ind w:firstLine="640" w:firstLineChars="200"/>
        <w:jc w:val="left"/>
        <w:rPr>
          <w:rFonts w:hint="eastAsia" w:ascii="仿宋_GB2312" w:hAnsi="仿宋_GB2312" w:eastAsia="仿宋_GB2312" w:cs="仿宋_GB2312"/>
          <w:bCs/>
          <w:color w:val="auto"/>
          <w:kern w:val="36"/>
          <w:sz w:val="32"/>
          <w:szCs w:val="32"/>
        </w:rPr>
      </w:pPr>
      <w:r>
        <w:rPr>
          <w:rFonts w:hint="eastAsia" w:ascii="仿宋_GB2312" w:hAnsi="仿宋" w:eastAsia="仿宋_GB2312"/>
          <w:color w:val="auto"/>
          <w:sz w:val="32"/>
          <w:szCs w:val="32"/>
          <w:lang w:val="en-US" w:eastAsia="zh-CN"/>
        </w:rPr>
        <w:t>5</w:t>
      </w:r>
      <w:r>
        <w:rPr>
          <w:rFonts w:hint="eastAsia" w:ascii="仿宋" w:hAnsi="仿宋" w:eastAsia="仿宋" w:cs="仿宋"/>
          <w:color w:val="auto"/>
          <w:sz w:val="32"/>
          <w:szCs w:val="32"/>
        </w:rPr>
        <w:t>、</w:t>
      </w:r>
      <w:r>
        <w:rPr>
          <w:rFonts w:hint="eastAsia" w:ascii="仿宋_GB2312" w:hAnsi="仿宋_GB2312" w:eastAsia="仿宋_GB2312" w:cs="仿宋_GB2312"/>
          <w:bCs/>
          <w:color w:val="auto"/>
          <w:kern w:val="36"/>
          <w:sz w:val="32"/>
          <w:szCs w:val="32"/>
        </w:rPr>
        <w:t>支持区内企业走出去投资，201</w:t>
      </w:r>
      <w:r>
        <w:rPr>
          <w:rFonts w:hint="eastAsia" w:ascii="仿宋_GB2312" w:hAnsi="仿宋_GB2312" w:eastAsia="仿宋_GB2312" w:cs="仿宋_GB2312"/>
          <w:bCs/>
          <w:color w:val="auto"/>
          <w:kern w:val="36"/>
          <w:sz w:val="32"/>
          <w:szCs w:val="32"/>
          <w:lang w:val="en-US" w:eastAsia="zh-CN"/>
        </w:rPr>
        <w:t>9</w:t>
      </w:r>
      <w:r>
        <w:rPr>
          <w:rFonts w:hint="eastAsia" w:ascii="仿宋_GB2312" w:hAnsi="仿宋_GB2312" w:eastAsia="仿宋_GB2312" w:cs="仿宋_GB2312"/>
          <w:bCs/>
          <w:color w:val="auto"/>
          <w:kern w:val="36"/>
          <w:sz w:val="32"/>
          <w:szCs w:val="32"/>
        </w:rPr>
        <w:t>年企业在境外设立独立法人或并购国外公司，中方实际境外投资额</w:t>
      </w:r>
      <w:r>
        <w:rPr>
          <w:rFonts w:hint="eastAsia" w:ascii="仿宋_GB2312" w:hAnsi="仿宋_GB2312" w:eastAsia="仿宋_GB2312" w:cs="仿宋_GB2312"/>
          <w:bCs/>
          <w:color w:val="auto"/>
          <w:kern w:val="36"/>
          <w:sz w:val="32"/>
          <w:szCs w:val="32"/>
          <w:lang w:eastAsia="zh-CN"/>
        </w:rPr>
        <w:t>（含当年增资额）</w:t>
      </w:r>
      <w:r>
        <w:rPr>
          <w:rFonts w:hint="eastAsia" w:ascii="仿宋_GB2312" w:hAnsi="仿宋_GB2312" w:eastAsia="仿宋_GB2312" w:cs="仿宋_GB2312"/>
          <w:bCs/>
          <w:color w:val="auto"/>
          <w:kern w:val="36"/>
          <w:sz w:val="32"/>
          <w:szCs w:val="32"/>
        </w:rPr>
        <w:t>在100万美元以上且位列全区前三位的境内企业，给予一次性奖励10万元。</w:t>
      </w:r>
    </w:p>
    <w:p>
      <w:pPr>
        <w:widowControl/>
        <w:spacing w:line="600" w:lineRule="exact"/>
        <w:ind w:firstLine="643" w:firstLineChars="200"/>
        <w:jc w:val="left"/>
        <w:rPr>
          <w:rFonts w:hint="eastAsia" w:ascii="仿宋_GB2312" w:hAnsi="宋体" w:eastAsia="仿宋_GB2312" w:cs="宋体"/>
          <w:b/>
          <w:color w:val="auto"/>
          <w:kern w:val="0"/>
          <w:sz w:val="32"/>
          <w:szCs w:val="32"/>
          <w:lang w:eastAsia="zh-CN"/>
        </w:rPr>
      </w:pPr>
      <w:r>
        <w:rPr>
          <w:rFonts w:hint="eastAsia" w:ascii="仿宋_GB2312" w:hAnsi="宋体" w:eastAsia="仿宋_GB2312" w:cs="宋体"/>
          <w:b/>
          <w:color w:val="auto"/>
          <w:kern w:val="0"/>
          <w:sz w:val="32"/>
          <w:szCs w:val="32"/>
        </w:rPr>
        <w:t>(</w:t>
      </w:r>
      <w:r>
        <w:rPr>
          <w:rFonts w:hint="eastAsia" w:ascii="仿宋_GB2312" w:hAnsi="宋体" w:eastAsia="仿宋_GB2312" w:cs="宋体"/>
          <w:b/>
          <w:color w:val="auto"/>
          <w:kern w:val="0"/>
          <w:sz w:val="32"/>
          <w:szCs w:val="32"/>
          <w:lang w:eastAsia="zh-CN"/>
        </w:rPr>
        <w:t>三</w:t>
      </w:r>
      <w:r>
        <w:rPr>
          <w:rFonts w:hint="eastAsia" w:ascii="仿宋_GB2312" w:hAnsi="宋体" w:eastAsia="仿宋_GB2312" w:cs="宋体"/>
          <w:b/>
          <w:color w:val="auto"/>
          <w:kern w:val="0"/>
          <w:sz w:val="32"/>
          <w:szCs w:val="32"/>
        </w:rPr>
        <w:t>)</w:t>
      </w:r>
      <w:r>
        <w:rPr>
          <w:rFonts w:hint="eastAsia" w:ascii="仿宋_GB2312" w:hAnsi="宋体" w:eastAsia="仿宋_GB2312" w:cs="宋体"/>
          <w:b/>
          <w:color w:val="auto"/>
          <w:kern w:val="0"/>
          <w:sz w:val="32"/>
          <w:szCs w:val="32"/>
          <w:lang w:eastAsia="zh-CN"/>
        </w:rPr>
        <w:t>跨境电商</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6、</w:t>
      </w:r>
      <w:r>
        <w:rPr>
          <w:rFonts w:hint="eastAsia" w:ascii="仿宋_GB2312" w:hAnsi="仿宋_GB2312" w:eastAsia="仿宋_GB2312" w:cs="仿宋_GB2312"/>
          <w:color w:val="auto"/>
          <w:kern w:val="0"/>
          <w:sz w:val="32"/>
          <w:szCs w:val="32"/>
        </w:rPr>
        <w:t>对经认定的通过跨境电子商务开展出口业务的企业，</w:t>
      </w:r>
      <w:r>
        <w:rPr>
          <w:rFonts w:hint="eastAsia" w:ascii="仿宋_GB2312" w:hAnsi="仿宋_GB2312" w:eastAsia="仿宋_GB2312" w:cs="仿宋_GB2312"/>
          <w:color w:val="auto"/>
          <w:kern w:val="0"/>
          <w:sz w:val="32"/>
          <w:szCs w:val="32"/>
          <w:lang w:val="en-US" w:eastAsia="zh-CN"/>
        </w:rPr>
        <w:t>2019</w:t>
      </w:r>
      <w:r>
        <w:rPr>
          <w:rFonts w:hint="eastAsia" w:ascii="仿宋_GB2312" w:hAnsi="仿宋_GB2312" w:eastAsia="仿宋_GB2312" w:cs="仿宋_GB2312"/>
          <w:color w:val="auto"/>
          <w:kern w:val="0"/>
          <w:sz w:val="32"/>
          <w:szCs w:val="32"/>
        </w:rPr>
        <w:t>年跨境电子商务出口额</w:t>
      </w:r>
      <w:r>
        <w:rPr>
          <w:rFonts w:hint="eastAsia" w:ascii="仿宋_GB2312" w:hAnsi="仿宋" w:eastAsia="仿宋_GB2312" w:cs="仿宋_GB2312"/>
          <w:color w:val="auto"/>
          <w:sz w:val="32"/>
          <w:szCs w:val="32"/>
          <w:lang w:eastAsia="zh-CN"/>
        </w:rPr>
        <w:t>（</w:t>
      </w:r>
      <w:r>
        <w:rPr>
          <w:rFonts w:hint="eastAsia" w:ascii="仿宋_GB2312" w:hAnsi="仿宋" w:eastAsia="仿宋_GB2312" w:cs="仿宋_GB2312"/>
          <w:color w:val="auto"/>
          <w:sz w:val="32"/>
          <w:szCs w:val="32"/>
        </w:rPr>
        <w:t>经</w:t>
      </w:r>
      <w:r>
        <w:rPr>
          <w:rFonts w:hint="eastAsia" w:ascii="仿宋_GB2312" w:hAnsi="仿宋" w:eastAsia="仿宋_GB2312" w:cs="仿宋_GB2312"/>
          <w:color w:val="auto"/>
          <w:sz w:val="32"/>
          <w:szCs w:val="32"/>
          <w:lang w:eastAsia="zh-CN"/>
        </w:rPr>
        <w:t>市</w:t>
      </w:r>
      <w:r>
        <w:rPr>
          <w:rFonts w:hint="eastAsia" w:ascii="仿宋_GB2312" w:hAnsi="仿宋" w:eastAsia="仿宋_GB2312" w:cs="仿宋_GB2312"/>
          <w:color w:val="auto"/>
          <w:sz w:val="32"/>
          <w:szCs w:val="32"/>
        </w:rPr>
        <w:t>“单一窗口”</w:t>
      </w:r>
      <w:r>
        <w:rPr>
          <w:rFonts w:hint="eastAsia" w:ascii="仿宋_GB2312" w:hAnsi="仿宋" w:eastAsia="仿宋_GB2312" w:cs="仿宋_GB2312"/>
          <w:color w:val="auto"/>
          <w:sz w:val="32"/>
          <w:szCs w:val="32"/>
          <w:lang w:eastAsia="zh-CN"/>
        </w:rPr>
        <w:t>和</w:t>
      </w:r>
      <w:r>
        <w:rPr>
          <w:rFonts w:hint="eastAsia" w:ascii="仿宋_GB2312" w:hAnsi="仿宋" w:eastAsia="仿宋_GB2312" w:cs="仿宋_GB2312"/>
          <w:color w:val="auto"/>
          <w:sz w:val="32"/>
          <w:szCs w:val="32"/>
        </w:rPr>
        <w:t>海关核验</w:t>
      </w:r>
      <w:r>
        <w:rPr>
          <w:rFonts w:hint="eastAsia" w:ascii="仿宋_GB2312" w:hAnsi="仿宋" w:eastAsia="仿宋_GB2312" w:cs="仿宋_GB2312"/>
          <w:color w:val="auto"/>
          <w:sz w:val="32"/>
          <w:szCs w:val="32"/>
          <w:lang w:eastAsia="zh-CN"/>
        </w:rPr>
        <w:t>的数据）</w:t>
      </w:r>
      <w:r>
        <w:rPr>
          <w:rFonts w:hint="eastAsia" w:ascii="仿宋_GB2312" w:hAnsi="仿宋_GB2312" w:eastAsia="仿宋_GB2312" w:cs="仿宋_GB2312"/>
          <w:color w:val="auto"/>
          <w:kern w:val="0"/>
          <w:sz w:val="32"/>
          <w:szCs w:val="32"/>
        </w:rPr>
        <w:t>达到500万美元、1000万美元、2000万美元以上的，分别给予3万元、5万元、10万元的奖励。</w:t>
      </w:r>
    </w:p>
    <w:p>
      <w:pPr>
        <w:widowControl/>
        <w:spacing w:line="520" w:lineRule="exact"/>
        <w:ind w:firstLine="640" w:firstLineChars="200"/>
        <w:rPr>
          <w:rFonts w:ascii="黑体" w:hAnsi="Arial" w:eastAsia="黑体" w:cs="Arial"/>
          <w:color w:val="auto"/>
          <w:kern w:val="0"/>
          <w:sz w:val="32"/>
          <w:szCs w:val="32"/>
        </w:rPr>
      </w:pPr>
      <w:r>
        <w:rPr>
          <w:rFonts w:hint="eastAsia" w:ascii="黑体" w:hAnsi="Arial" w:eastAsia="黑体" w:cs="Arial"/>
          <w:color w:val="auto"/>
          <w:kern w:val="0"/>
          <w:sz w:val="32"/>
          <w:szCs w:val="32"/>
        </w:rPr>
        <w:t>三、申报材料(详见附件)</w:t>
      </w:r>
    </w:p>
    <w:p>
      <w:pPr>
        <w:widowControl/>
        <w:spacing w:line="520" w:lineRule="exact"/>
        <w:ind w:firstLine="640" w:firstLineChars="200"/>
        <w:rPr>
          <w:rFonts w:ascii="仿宋_GB2312" w:hAnsi="Arial" w:eastAsia="仿宋_GB2312" w:cs="Arial"/>
          <w:color w:val="auto"/>
          <w:kern w:val="0"/>
          <w:sz w:val="32"/>
          <w:szCs w:val="32"/>
        </w:rPr>
      </w:pPr>
      <w:r>
        <w:rPr>
          <w:rFonts w:hint="eastAsia" w:ascii="仿宋_GB2312" w:hAnsi="Arial" w:eastAsia="仿宋_GB2312" w:cs="Arial"/>
          <w:color w:val="auto"/>
          <w:kern w:val="0"/>
          <w:sz w:val="32"/>
          <w:szCs w:val="32"/>
        </w:rPr>
        <w:t>申报材料要求：各式表格一律使用打印件，并与其他材料一并装订成册，封面样版见文后，封面后页自行制作目录及页码标识。</w:t>
      </w:r>
    </w:p>
    <w:p>
      <w:pPr>
        <w:spacing w:line="600" w:lineRule="exact"/>
        <w:ind w:firstLine="570"/>
        <w:rPr>
          <w:rFonts w:ascii="Arial" w:hAnsi="Arial" w:eastAsia="黑体" w:cs="Arial"/>
          <w:color w:val="auto"/>
          <w:kern w:val="0"/>
          <w:sz w:val="32"/>
          <w:szCs w:val="32"/>
        </w:rPr>
      </w:pPr>
      <w:r>
        <w:rPr>
          <w:rFonts w:hint="eastAsia" w:ascii="黑体" w:hAnsi="Arial" w:eastAsia="黑体" w:cs="Arial"/>
          <w:color w:val="auto"/>
          <w:kern w:val="0"/>
          <w:sz w:val="32"/>
          <w:szCs w:val="32"/>
        </w:rPr>
        <w:t>四、申报程序</w:t>
      </w:r>
    </w:p>
    <w:p>
      <w:pPr>
        <w:widowControl/>
        <w:spacing w:line="52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项目单位向所在镇、街提出申请，并</w:t>
      </w:r>
      <w:r>
        <w:rPr>
          <w:rFonts w:hint="eastAsia" w:ascii="仿宋_GB2312" w:hAnsi="Arial" w:eastAsia="仿宋_GB2312" w:cs="Arial"/>
          <w:color w:val="auto"/>
          <w:kern w:val="0"/>
          <w:sz w:val="32"/>
          <w:szCs w:val="32"/>
        </w:rPr>
        <w:t>于</w:t>
      </w:r>
      <w:r>
        <w:rPr>
          <w:rFonts w:hint="eastAsia" w:ascii="仿宋_GB2312" w:hAnsi="Arial" w:eastAsia="仿宋_GB2312" w:cs="Arial"/>
          <w:color w:val="auto"/>
          <w:kern w:val="0"/>
          <w:sz w:val="32"/>
          <w:szCs w:val="32"/>
          <w:lang w:val="en-US" w:eastAsia="zh-CN"/>
        </w:rPr>
        <w:t>1</w:t>
      </w:r>
      <w:r>
        <w:rPr>
          <w:rFonts w:hint="eastAsia" w:ascii="仿宋_GB2312" w:hAnsi="Arial" w:eastAsia="仿宋_GB2312" w:cs="Arial"/>
          <w:color w:val="auto"/>
          <w:kern w:val="0"/>
          <w:sz w:val="32"/>
          <w:szCs w:val="32"/>
        </w:rPr>
        <w:t>1月</w:t>
      </w:r>
      <w:r>
        <w:rPr>
          <w:rFonts w:hint="eastAsia" w:ascii="仿宋_GB2312" w:hAnsi="Arial" w:eastAsia="仿宋_GB2312" w:cs="Arial"/>
          <w:color w:val="auto"/>
          <w:kern w:val="0"/>
          <w:sz w:val="32"/>
          <w:szCs w:val="32"/>
          <w:lang w:val="en-US" w:eastAsia="zh-CN"/>
        </w:rPr>
        <w:t>30</w:t>
      </w:r>
      <w:r>
        <w:rPr>
          <w:rFonts w:hint="eastAsia" w:ascii="仿宋_GB2312" w:hAnsi="Arial" w:eastAsia="仿宋_GB2312" w:cs="Arial"/>
          <w:color w:val="auto"/>
          <w:kern w:val="0"/>
          <w:sz w:val="32"/>
          <w:szCs w:val="32"/>
        </w:rPr>
        <w:t>日前将</w:t>
      </w:r>
      <w:r>
        <w:rPr>
          <w:rFonts w:hint="eastAsia" w:ascii="仿宋_GB2312" w:eastAsia="仿宋_GB2312"/>
          <w:color w:val="auto"/>
          <w:sz w:val="32"/>
          <w:szCs w:val="32"/>
        </w:rPr>
        <w:t>项目申报材料（一式2份并</w:t>
      </w:r>
      <w:r>
        <w:rPr>
          <w:rFonts w:hint="eastAsia" w:ascii="仿宋_GB2312" w:eastAsia="仿宋_GB2312"/>
          <w:color w:val="auto"/>
          <w:sz w:val="32"/>
          <w:szCs w:val="32"/>
          <w:lang w:eastAsia="zh-CN"/>
        </w:rPr>
        <w:t>每页</w:t>
      </w:r>
      <w:r>
        <w:rPr>
          <w:rFonts w:hint="eastAsia" w:ascii="仿宋_GB2312" w:eastAsia="仿宋_GB2312"/>
          <w:color w:val="auto"/>
          <w:sz w:val="32"/>
          <w:szCs w:val="32"/>
        </w:rPr>
        <w:t>加盖公章）统一上报西湖区商务局。</w:t>
      </w:r>
    </w:p>
    <w:p>
      <w:pPr>
        <w:widowControl/>
        <w:numPr>
          <w:ilvl w:val="0"/>
          <w:numId w:val="1"/>
        </w:numPr>
        <w:spacing w:line="520" w:lineRule="exact"/>
        <w:ind w:firstLine="630"/>
        <w:rPr>
          <w:rFonts w:ascii="黑体" w:hAnsi="黑体" w:eastAsia="黑体" w:cs="黑体"/>
          <w:color w:val="auto"/>
          <w:sz w:val="32"/>
          <w:szCs w:val="32"/>
        </w:rPr>
      </w:pPr>
      <w:r>
        <w:rPr>
          <w:rFonts w:hint="eastAsia" w:ascii="黑体" w:hAnsi="黑体" w:eastAsia="黑体" w:cs="黑体"/>
          <w:color w:val="auto"/>
          <w:sz w:val="32"/>
          <w:szCs w:val="32"/>
        </w:rPr>
        <w:t>附则</w:t>
      </w:r>
    </w:p>
    <w:p>
      <w:pPr>
        <w:widowControl/>
        <w:spacing w:line="520" w:lineRule="exact"/>
        <w:ind w:firstLine="64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1、资助的标准、金额，根据省、市切块资金总量统筹</w:t>
      </w:r>
    </w:p>
    <w:p>
      <w:pPr>
        <w:widowControl/>
        <w:spacing w:line="520" w:lineRule="exact"/>
        <w:rPr>
          <w:rFonts w:ascii="黑体" w:hAnsi="黑体" w:eastAsia="黑体" w:cs="黑体"/>
          <w:color w:val="auto"/>
          <w:sz w:val="32"/>
          <w:szCs w:val="32"/>
        </w:rPr>
      </w:pPr>
      <w:r>
        <w:rPr>
          <w:rFonts w:hint="eastAsia" w:ascii="仿宋_GB2312" w:hAnsi="仿宋_GB2312" w:eastAsia="仿宋_GB2312" w:cs="仿宋_GB2312"/>
          <w:color w:val="auto"/>
          <w:sz w:val="32"/>
          <w:szCs w:val="32"/>
        </w:rPr>
        <w:t>安排；</w:t>
      </w:r>
    </w:p>
    <w:p>
      <w:pPr>
        <w:widowControl/>
        <w:spacing w:line="520" w:lineRule="exact"/>
        <w:ind w:firstLine="645"/>
        <w:rPr>
          <w:rFonts w:hint="eastAsia" w:ascii="仿宋_GB2312" w:hAnsi="仿宋" w:eastAsia="仿宋_GB2312"/>
          <w:color w:val="auto"/>
          <w:sz w:val="32"/>
          <w:szCs w:val="32"/>
        </w:rPr>
      </w:pPr>
      <w:r>
        <w:rPr>
          <w:rFonts w:hint="eastAsia" w:ascii="仿宋_GB2312" w:hAnsi="仿宋" w:eastAsia="仿宋_GB2312"/>
          <w:color w:val="auto"/>
          <w:sz w:val="32"/>
          <w:szCs w:val="32"/>
        </w:rPr>
        <w:t>2、同一项目</w:t>
      </w:r>
      <w:r>
        <w:rPr>
          <w:rFonts w:hint="eastAsia" w:ascii="仿宋_GB2312" w:hAnsi="仿宋" w:eastAsia="仿宋_GB2312"/>
          <w:color w:val="auto"/>
          <w:sz w:val="32"/>
          <w:szCs w:val="32"/>
          <w:lang w:eastAsia="zh-CN"/>
        </w:rPr>
        <w:t>、标准获得多项资助（奖励）的，按“</w:t>
      </w:r>
      <w:r>
        <w:rPr>
          <w:rFonts w:hint="eastAsia" w:ascii="仿宋_GB2312" w:hAnsi="仿宋" w:eastAsia="仿宋_GB2312"/>
          <w:color w:val="auto"/>
          <w:sz w:val="32"/>
          <w:szCs w:val="32"/>
        </w:rPr>
        <w:t>就高</w:t>
      </w:r>
      <w:r>
        <w:rPr>
          <w:rFonts w:hint="eastAsia" w:ascii="仿宋_GB2312" w:hAnsi="仿宋" w:eastAsia="仿宋_GB2312"/>
          <w:color w:val="auto"/>
          <w:sz w:val="32"/>
          <w:szCs w:val="32"/>
          <w:lang w:eastAsia="zh-CN"/>
        </w:rPr>
        <w:t>、不重复”</w:t>
      </w:r>
      <w:r>
        <w:rPr>
          <w:rFonts w:hint="eastAsia" w:ascii="仿宋_GB2312" w:hAnsi="仿宋" w:eastAsia="仿宋_GB2312"/>
          <w:color w:val="auto"/>
          <w:sz w:val="32"/>
          <w:szCs w:val="32"/>
        </w:rPr>
        <w:t>原则</w:t>
      </w:r>
      <w:r>
        <w:rPr>
          <w:rFonts w:hint="eastAsia" w:ascii="仿宋_GB2312" w:hAnsi="仿宋" w:eastAsia="仿宋_GB2312"/>
          <w:color w:val="auto"/>
          <w:sz w:val="32"/>
          <w:szCs w:val="32"/>
          <w:lang w:eastAsia="zh-CN"/>
        </w:rPr>
        <w:t>进行资助（奖励）。同一项目、标准在低等次已作资助（奖励）的，晋升到高等次时补足差额部分。</w:t>
      </w:r>
    </w:p>
    <w:p>
      <w:pPr>
        <w:widowControl/>
        <w:spacing w:line="520" w:lineRule="exact"/>
        <w:ind w:firstLine="645"/>
        <w:rPr>
          <w:rFonts w:hint="eastAsia" w:ascii="仿宋_GB2312" w:hAnsi="仿宋" w:eastAsia="仿宋_GB2312"/>
          <w:color w:val="auto"/>
          <w:sz w:val="32"/>
          <w:szCs w:val="32"/>
          <w:lang w:val="en-US" w:eastAsia="zh-CN"/>
        </w:rPr>
      </w:pPr>
      <w:r>
        <w:rPr>
          <w:rFonts w:hint="eastAsia" w:ascii="仿宋_GB2312" w:hAnsi="仿宋" w:eastAsia="仿宋_GB2312"/>
          <w:color w:val="auto"/>
          <w:sz w:val="32"/>
          <w:szCs w:val="32"/>
          <w:lang w:val="en-US" w:eastAsia="zh-CN"/>
        </w:rPr>
        <w:t>3、享受政策的企业迁出或者注销的，须进行财政、税收清算，所享受的资助（奖励）全额退还。</w:t>
      </w:r>
    </w:p>
    <w:p>
      <w:pPr>
        <w:widowControl/>
        <w:spacing w:line="520" w:lineRule="exact"/>
        <w:ind w:firstLine="640" w:firstLineChars="200"/>
        <w:rPr>
          <w:rFonts w:ascii="仿宋_GB2312" w:hAnsi="Arial" w:eastAsia="仿宋_GB2312" w:cs="Arial"/>
          <w:color w:val="auto"/>
          <w:kern w:val="0"/>
          <w:sz w:val="32"/>
          <w:szCs w:val="32"/>
        </w:rPr>
      </w:pPr>
      <w:r>
        <w:rPr>
          <w:rFonts w:hint="eastAsia" w:ascii="仿宋_GB2312" w:hAnsi="仿宋_GB2312" w:eastAsia="仿宋_GB2312" w:cs="仿宋_GB2312"/>
          <w:color w:val="auto"/>
          <w:kern w:val="0"/>
          <w:sz w:val="32"/>
          <w:szCs w:val="32"/>
          <w:lang w:val="en-US" w:eastAsia="zh-CN"/>
        </w:rPr>
        <w:t>4</w:t>
      </w:r>
      <w:r>
        <w:rPr>
          <w:rFonts w:hint="eastAsia" w:ascii="仿宋_GB2312" w:hAnsi="仿宋_GB2312" w:eastAsia="仿宋_GB2312" w:cs="仿宋_GB2312"/>
          <w:color w:val="auto"/>
          <w:kern w:val="0"/>
          <w:sz w:val="32"/>
          <w:szCs w:val="32"/>
        </w:rPr>
        <w:t>、</w:t>
      </w:r>
      <w:r>
        <w:rPr>
          <w:rFonts w:hint="eastAsia" w:ascii="仿宋_GB2312" w:hAnsi="Arial" w:eastAsia="仿宋_GB2312" w:cs="Arial"/>
          <w:color w:val="auto"/>
          <w:kern w:val="0"/>
          <w:sz w:val="32"/>
          <w:szCs w:val="32"/>
        </w:rPr>
        <w:t>本通知由区商务局、区财政局负责解释。</w:t>
      </w:r>
    </w:p>
    <w:p>
      <w:pPr>
        <w:widowControl/>
        <w:spacing w:line="520" w:lineRule="exact"/>
        <w:ind w:firstLine="645"/>
        <w:rPr>
          <w:rFonts w:hint="eastAsia" w:ascii="仿宋_GB2312" w:hAnsi="仿宋" w:eastAsia="仿宋_GB2312"/>
          <w:color w:val="auto"/>
          <w:sz w:val="32"/>
          <w:szCs w:val="32"/>
        </w:rPr>
      </w:pPr>
    </w:p>
    <w:p>
      <w:pPr>
        <w:widowControl/>
        <w:spacing w:line="520" w:lineRule="exact"/>
        <w:ind w:firstLine="645"/>
        <w:rPr>
          <w:rFonts w:hint="eastAsia" w:ascii="仿宋_GB2312" w:hAnsi="仿宋" w:eastAsia="仿宋_GB2312"/>
          <w:color w:val="auto"/>
          <w:sz w:val="32"/>
          <w:szCs w:val="32"/>
          <w:lang w:eastAsia="zh-CN"/>
        </w:rPr>
      </w:pPr>
      <w:r>
        <w:rPr>
          <w:rFonts w:hint="eastAsia" w:ascii="仿宋_GB2312" w:hAnsi="仿宋" w:eastAsia="仿宋_GB2312"/>
          <w:color w:val="auto"/>
          <w:sz w:val="32"/>
          <w:szCs w:val="32"/>
        </w:rPr>
        <w:t>附件1：2019年度促进高质量发展财政资助项目申报材料</w:t>
      </w:r>
      <w:r>
        <w:rPr>
          <w:rFonts w:hint="eastAsia" w:ascii="仿宋_GB2312" w:hAnsi="仿宋" w:eastAsia="仿宋_GB2312"/>
          <w:color w:val="auto"/>
          <w:sz w:val="32"/>
          <w:szCs w:val="32"/>
          <w:lang w:eastAsia="zh-CN"/>
        </w:rPr>
        <w:t>封面样板；</w:t>
      </w:r>
    </w:p>
    <w:p>
      <w:pPr>
        <w:widowControl/>
        <w:spacing w:line="520" w:lineRule="exact"/>
        <w:ind w:firstLine="645"/>
        <w:rPr>
          <w:rFonts w:hint="eastAsia" w:ascii="仿宋_GB2312" w:hAnsi="仿宋" w:eastAsia="仿宋_GB2312"/>
          <w:color w:val="auto"/>
          <w:sz w:val="32"/>
          <w:szCs w:val="32"/>
          <w:lang w:eastAsia="zh-CN"/>
        </w:rPr>
      </w:pPr>
      <w:r>
        <w:rPr>
          <w:rFonts w:hint="eastAsia" w:ascii="仿宋_GB2312" w:hAnsi="仿宋" w:eastAsia="仿宋_GB2312"/>
          <w:color w:val="auto"/>
          <w:sz w:val="32"/>
          <w:szCs w:val="32"/>
        </w:rPr>
        <w:t>附件2:2019年度促进高质量发展财政资助项目申报材料一览表</w:t>
      </w:r>
      <w:r>
        <w:rPr>
          <w:rFonts w:hint="eastAsia" w:ascii="仿宋_GB2312" w:hAnsi="仿宋" w:eastAsia="仿宋_GB2312"/>
          <w:color w:val="auto"/>
          <w:sz w:val="32"/>
          <w:szCs w:val="32"/>
          <w:lang w:eastAsia="zh-CN"/>
        </w:rPr>
        <w:t>；</w:t>
      </w:r>
    </w:p>
    <w:p>
      <w:pPr>
        <w:widowControl/>
        <w:spacing w:line="520" w:lineRule="exact"/>
        <w:ind w:firstLine="645"/>
        <w:rPr>
          <w:rFonts w:hint="eastAsia" w:ascii="仿宋_GB2312" w:hAnsi="仿宋" w:eastAsia="仿宋_GB2312"/>
          <w:color w:val="auto"/>
          <w:sz w:val="32"/>
          <w:szCs w:val="32"/>
          <w:lang w:eastAsia="zh-CN"/>
        </w:rPr>
      </w:pPr>
      <w:r>
        <w:rPr>
          <w:rFonts w:hint="eastAsia" w:ascii="仿宋_GB2312" w:hAnsi="仿宋" w:eastAsia="仿宋_GB2312"/>
          <w:color w:val="auto"/>
          <w:sz w:val="32"/>
          <w:szCs w:val="32"/>
        </w:rPr>
        <w:t>附件3：2019年度促进高质量发展财政资助项目申请表</w:t>
      </w:r>
      <w:r>
        <w:rPr>
          <w:rFonts w:hint="eastAsia" w:ascii="仿宋_GB2312" w:hAnsi="仿宋" w:eastAsia="仿宋_GB2312"/>
          <w:color w:val="auto"/>
          <w:sz w:val="32"/>
          <w:szCs w:val="32"/>
          <w:lang w:eastAsia="zh-CN"/>
        </w:rPr>
        <w:t>；</w:t>
      </w:r>
    </w:p>
    <w:p>
      <w:pPr>
        <w:widowControl/>
        <w:spacing w:line="520" w:lineRule="exact"/>
        <w:ind w:firstLine="645"/>
        <w:rPr>
          <w:rFonts w:hint="eastAsia" w:ascii="仿宋_GB2312" w:hAnsi="仿宋" w:eastAsia="仿宋_GB2312"/>
          <w:color w:val="auto"/>
          <w:sz w:val="32"/>
          <w:szCs w:val="32"/>
          <w:lang w:eastAsia="zh-CN"/>
        </w:rPr>
      </w:pPr>
      <w:r>
        <w:rPr>
          <w:rFonts w:hint="eastAsia" w:ascii="仿宋_GB2312" w:hAnsi="仿宋" w:eastAsia="仿宋_GB2312"/>
          <w:color w:val="auto"/>
          <w:sz w:val="32"/>
          <w:szCs w:val="32"/>
          <w:lang w:eastAsia="zh-CN"/>
        </w:rPr>
        <w:t>附件</w:t>
      </w:r>
      <w:r>
        <w:rPr>
          <w:rFonts w:hint="eastAsia" w:ascii="仿宋_GB2312" w:hAnsi="仿宋" w:eastAsia="仿宋_GB2312"/>
          <w:color w:val="auto"/>
          <w:sz w:val="32"/>
          <w:szCs w:val="32"/>
          <w:lang w:val="en-US" w:eastAsia="zh-CN"/>
        </w:rPr>
        <w:t>4：</w:t>
      </w:r>
      <w:r>
        <w:rPr>
          <w:rFonts w:hint="eastAsia" w:ascii="仿宋_GB2312" w:hAnsi="仿宋" w:eastAsia="仿宋_GB2312"/>
          <w:color w:val="auto"/>
          <w:sz w:val="32"/>
          <w:szCs w:val="32"/>
        </w:rPr>
        <w:t>跨境电子商务企业交易情况表</w:t>
      </w:r>
      <w:r>
        <w:rPr>
          <w:rFonts w:hint="eastAsia" w:ascii="仿宋_GB2312" w:hAnsi="仿宋" w:eastAsia="仿宋_GB2312"/>
          <w:color w:val="auto"/>
          <w:sz w:val="32"/>
          <w:szCs w:val="32"/>
          <w:lang w:eastAsia="zh-CN"/>
        </w:rPr>
        <w:t>；</w:t>
      </w:r>
    </w:p>
    <w:p>
      <w:pPr>
        <w:widowControl/>
        <w:spacing w:line="520" w:lineRule="exact"/>
        <w:ind w:firstLine="645"/>
        <w:rPr>
          <w:rFonts w:hint="eastAsia" w:ascii="仿宋_GB2312" w:hAnsi="仿宋" w:eastAsia="仿宋_GB2312"/>
          <w:color w:val="auto"/>
          <w:sz w:val="32"/>
          <w:szCs w:val="32"/>
        </w:rPr>
      </w:pPr>
      <w:r>
        <w:rPr>
          <w:rFonts w:hint="eastAsia" w:ascii="仿宋_GB2312" w:hAnsi="仿宋" w:eastAsia="仿宋_GB2312"/>
          <w:color w:val="auto"/>
          <w:sz w:val="32"/>
          <w:szCs w:val="32"/>
          <w:lang w:eastAsia="zh-CN"/>
        </w:rPr>
        <w:t>附件</w:t>
      </w:r>
      <w:r>
        <w:rPr>
          <w:rFonts w:hint="eastAsia" w:ascii="仿宋_GB2312" w:hAnsi="仿宋" w:eastAsia="仿宋_GB2312"/>
          <w:color w:val="auto"/>
          <w:sz w:val="32"/>
          <w:szCs w:val="32"/>
          <w:lang w:val="en-US" w:eastAsia="zh-CN"/>
        </w:rPr>
        <w:t>5：</w:t>
      </w:r>
      <w:r>
        <w:rPr>
          <w:rFonts w:hint="eastAsia" w:ascii="仿宋_GB2312" w:hAnsi="仿宋" w:eastAsia="仿宋_GB2312"/>
          <w:color w:val="auto"/>
          <w:sz w:val="32"/>
          <w:szCs w:val="32"/>
        </w:rPr>
        <w:t>申报承诺书</w:t>
      </w:r>
    </w:p>
    <w:p>
      <w:pPr>
        <w:widowControl/>
        <w:spacing w:line="520" w:lineRule="exact"/>
        <w:jc w:val="left"/>
        <w:rPr>
          <w:rFonts w:ascii="Arial" w:hAnsi="Arial" w:eastAsia="仿宋_GB2312" w:cs="Arial"/>
          <w:color w:val="auto"/>
          <w:kern w:val="0"/>
          <w:sz w:val="32"/>
          <w:szCs w:val="32"/>
        </w:rPr>
      </w:pPr>
    </w:p>
    <w:p>
      <w:pPr>
        <w:widowControl/>
        <w:spacing w:line="520" w:lineRule="exact"/>
        <w:jc w:val="left"/>
        <w:rPr>
          <w:rFonts w:ascii="Arial" w:hAnsi="Arial" w:eastAsia="仿宋_GB2312" w:cs="Arial"/>
          <w:color w:val="auto"/>
          <w:kern w:val="0"/>
          <w:sz w:val="32"/>
          <w:szCs w:val="32"/>
        </w:rPr>
      </w:pPr>
    </w:p>
    <w:p>
      <w:pPr>
        <w:widowControl/>
        <w:spacing w:line="520" w:lineRule="exact"/>
        <w:ind w:firstLine="320" w:firstLineChars="100"/>
        <w:jc w:val="left"/>
        <w:rPr>
          <w:rFonts w:ascii="仿宋_GB2312" w:hAnsi="Arial" w:eastAsia="仿宋_GB2312" w:cs="Arial"/>
          <w:color w:val="auto"/>
          <w:kern w:val="0"/>
          <w:sz w:val="32"/>
          <w:szCs w:val="32"/>
        </w:rPr>
      </w:pPr>
      <w:r>
        <w:rPr>
          <w:rFonts w:hint="eastAsia" w:ascii="仿宋_GB2312" w:hAnsi="Arial" w:eastAsia="仿宋_GB2312" w:cs="Arial"/>
          <w:color w:val="auto"/>
          <w:kern w:val="0"/>
          <w:sz w:val="32"/>
          <w:szCs w:val="32"/>
        </w:rPr>
        <w:t>西湖区商务局</w:t>
      </w:r>
      <w:r>
        <w:rPr>
          <w:rFonts w:hint="eastAsia" w:ascii="仿宋_GB2312" w:hAnsi="Arial" w:eastAsia="仿宋_GB2312" w:cs="Arial"/>
          <w:color w:val="auto"/>
          <w:kern w:val="0"/>
          <w:sz w:val="32"/>
          <w:szCs w:val="32"/>
          <w:lang w:val="en-US" w:eastAsia="zh-CN"/>
        </w:rPr>
        <w:t xml:space="preserve">                  </w:t>
      </w:r>
      <w:r>
        <w:rPr>
          <w:rFonts w:hint="eastAsia" w:ascii="仿宋_GB2312" w:hAnsi="Arial" w:eastAsia="仿宋_GB2312" w:cs="Arial"/>
          <w:color w:val="auto"/>
          <w:kern w:val="0"/>
          <w:sz w:val="32"/>
          <w:szCs w:val="32"/>
        </w:rPr>
        <w:t>西湖区财政局</w:t>
      </w:r>
    </w:p>
    <w:p>
      <w:pPr>
        <w:widowControl/>
        <w:spacing w:line="520" w:lineRule="exact"/>
        <w:ind w:firstLine="320" w:firstLineChars="100"/>
        <w:jc w:val="left"/>
        <w:rPr>
          <w:rFonts w:ascii="仿宋_GB2312" w:hAnsi="Arial" w:eastAsia="仿宋_GB2312" w:cs="Arial"/>
          <w:color w:val="auto"/>
          <w:kern w:val="0"/>
          <w:sz w:val="32"/>
          <w:szCs w:val="32"/>
        </w:rPr>
      </w:pPr>
      <w:r>
        <w:rPr>
          <w:rFonts w:hint="eastAsia" w:ascii="仿宋_GB2312" w:hAnsi="Arial" w:eastAsia="仿宋_GB2312" w:cs="Arial"/>
          <w:color w:val="auto"/>
          <w:kern w:val="0"/>
          <w:sz w:val="32"/>
          <w:szCs w:val="32"/>
        </w:rPr>
        <w:t xml:space="preserve">                              20</w:t>
      </w:r>
      <w:r>
        <w:rPr>
          <w:rFonts w:hint="eastAsia" w:ascii="仿宋_GB2312" w:hAnsi="Arial" w:eastAsia="仿宋_GB2312" w:cs="Arial"/>
          <w:color w:val="auto"/>
          <w:kern w:val="0"/>
          <w:sz w:val="32"/>
          <w:szCs w:val="32"/>
          <w:lang w:val="en-US" w:eastAsia="zh-CN"/>
        </w:rPr>
        <w:t>20</w:t>
      </w:r>
      <w:r>
        <w:rPr>
          <w:rFonts w:hint="eastAsia" w:ascii="仿宋_GB2312" w:hAnsi="Arial" w:eastAsia="仿宋_GB2312" w:cs="Arial"/>
          <w:color w:val="auto"/>
          <w:kern w:val="0"/>
          <w:sz w:val="32"/>
          <w:szCs w:val="32"/>
        </w:rPr>
        <w:t>年1</w:t>
      </w:r>
      <w:r>
        <w:rPr>
          <w:rFonts w:hint="eastAsia" w:ascii="仿宋_GB2312" w:hAnsi="Arial" w:eastAsia="仿宋_GB2312" w:cs="Arial"/>
          <w:color w:val="auto"/>
          <w:kern w:val="0"/>
          <w:sz w:val="32"/>
          <w:szCs w:val="32"/>
          <w:lang w:val="en-US" w:eastAsia="zh-CN"/>
        </w:rPr>
        <w:t>1</w:t>
      </w:r>
      <w:r>
        <w:rPr>
          <w:rFonts w:hint="eastAsia" w:ascii="仿宋_GB2312" w:hAnsi="Arial" w:eastAsia="仿宋_GB2312" w:cs="Arial"/>
          <w:color w:val="auto"/>
          <w:kern w:val="0"/>
          <w:sz w:val="32"/>
          <w:szCs w:val="32"/>
        </w:rPr>
        <w:t>月</w:t>
      </w:r>
      <w:r>
        <w:rPr>
          <w:rFonts w:hint="eastAsia" w:ascii="仿宋_GB2312" w:hAnsi="Arial" w:eastAsia="仿宋_GB2312" w:cs="Arial"/>
          <w:color w:val="auto"/>
          <w:kern w:val="0"/>
          <w:sz w:val="32"/>
          <w:szCs w:val="32"/>
          <w:lang w:val="en-US" w:eastAsia="zh-CN"/>
        </w:rPr>
        <w:t>25</w:t>
      </w:r>
      <w:bookmarkStart w:id="0" w:name="_GoBack"/>
      <w:bookmarkEnd w:id="0"/>
      <w:r>
        <w:rPr>
          <w:rFonts w:hint="eastAsia" w:ascii="仿宋_GB2312" w:hAnsi="Arial" w:eastAsia="仿宋_GB2312" w:cs="Arial"/>
          <w:color w:val="auto"/>
          <w:kern w:val="0"/>
          <w:sz w:val="32"/>
          <w:szCs w:val="32"/>
        </w:rPr>
        <w:t>日</w:t>
      </w:r>
    </w:p>
    <w:p>
      <w:pPr>
        <w:widowControl/>
        <w:spacing w:line="520" w:lineRule="exact"/>
        <w:jc w:val="left"/>
        <w:rPr>
          <w:rFonts w:hint="eastAsia" w:ascii="Arial" w:hAnsi="Arial" w:eastAsia="仿宋_GB2312" w:cs="Arial"/>
          <w:color w:val="auto"/>
          <w:kern w:val="0"/>
          <w:sz w:val="32"/>
          <w:szCs w:val="32"/>
          <w:lang w:eastAsia="zh-CN"/>
        </w:rPr>
      </w:pPr>
    </w:p>
    <w:p>
      <w:pPr>
        <w:widowControl/>
        <w:spacing w:line="520" w:lineRule="exact"/>
        <w:jc w:val="left"/>
        <w:rPr>
          <w:rFonts w:hint="eastAsia" w:ascii="Arial" w:hAnsi="Arial" w:eastAsia="仿宋_GB2312" w:cs="Arial"/>
          <w:color w:val="auto"/>
          <w:kern w:val="0"/>
          <w:sz w:val="32"/>
          <w:szCs w:val="32"/>
          <w:lang w:eastAsia="zh-CN"/>
        </w:rPr>
      </w:pPr>
    </w:p>
    <w:p>
      <w:pPr>
        <w:widowControl/>
        <w:spacing w:line="520" w:lineRule="exact"/>
        <w:jc w:val="left"/>
        <w:rPr>
          <w:rFonts w:hint="eastAsia" w:ascii="Arial" w:hAnsi="Arial" w:eastAsia="仿宋_GB2312" w:cs="Arial"/>
          <w:color w:val="auto"/>
          <w:kern w:val="0"/>
          <w:sz w:val="32"/>
          <w:szCs w:val="32"/>
          <w:lang w:eastAsia="zh-CN"/>
        </w:rPr>
      </w:pPr>
    </w:p>
    <w:p>
      <w:pPr>
        <w:widowControl/>
        <w:spacing w:line="520" w:lineRule="exact"/>
        <w:jc w:val="left"/>
        <w:rPr>
          <w:rFonts w:hint="eastAsia" w:ascii="Arial" w:hAnsi="Arial" w:eastAsia="仿宋_GB2312" w:cs="Arial"/>
          <w:color w:val="auto"/>
          <w:kern w:val="0"/>
          <w:sz w:val="32"/>
          <w:szCs w:val="32"/>
          <w:lang w:eastAsia="zh-CN"/>
        </w:rPr>
      </w:pPr>
    </w:p>
    <w:p>
      <w:pPr>
        <w:widowControl/>
        <w:spacing w:line="520" w:lineRule="exact"/>
        <w:jc w:val="left"/>
        <w:rPr>
          <w:rFonts w:hint="eastAsia" w:ascii="Arial" w:hAnsi="Arial" w:eastAsia="仿宋_GB2312" w:cs="Arial"/>
          <w:color w:val="auto"/>
          <w:kern w:val="0"/>
          <w:sz w:val="32"/>
          <w:szCs w:val="32"/>
          <w:lang w:eastAsia="zh-CN"/>
        </w:rPr>
      </w:pPr>
    </w:p>
    <w:p>
      <w:pPr>
        <w:widowControl/>
        <w:spacing w:line="520" w:lineRule="exact"/>
        <w:jc w:val="left"/>
        <w:rPr>
          <w:rFonts w:hint="eastAsia" w:ascii="Arial" w:hAnsi="Arial" w:eastAsia="仿宋_GB2312" w:cs="Arial"/>
          <w:color w:val="auto"/>
          <w:kern w:val="0"/>
          <w:sz w:val="32"/>
          <w:szCs w:val="32"/>
          <w:lang w:eastAsia="zh-CN"/>
        </w:rPr>
      </w:pPr>
    </w:p>
    <w:p>
      <w:pPr>
        <w:widowControl/>
        <w:spacing w:line="520" w:lineRule="exact"/>
        <w:jc w:val="left"/>
        <w:rPr>
          <w:rFonts w:hint="eastAsia" w:ascii="Arial" w:hAnsi="Arial" w:eastAsia="仿宋_GB2312" w:cs="Arial"/>
          <w:color w:val="auto"/>
          <w:kern w:val="0"/>
          <w:sz w:val="32"/>
          <w:szCs w:val="32"/>
          <w:lang w:eastAsia="zh-CN"/>
        </w:rPr>
      </w:pPr>
    </w:p>
    <w:p>
      <w:pPr>
        <w:widowControl/>
        <w:spacing w:line="520" w:lineRule="exact"/>
        <w:jc w:val="left"/>
        <w:rPr>
          <w:rFonts w:hint="eastAsia" w:ascii="Arial" w:hAnsi="Arial" w:eastAsia="仿宋_GB2312" w:cs="Arial"/>
          <w:color w:val="auto"/>
          <w:kern w:val="0"/>
          <w:sz w:val="32"/>
          <w:szCs w:val="32"/>
          <w:lang w:eastAsia="zh-CN"/>
        </w:rPr>
      </w:pPr>
    </w:p>
    <w:p>
      <w:pPr>
        <w:widowControl/>
        <w:spacing w:line="520" w:lineRule="exact"/>
        <w:jc w:val="left"/>
        <w:rPr>
          <w:rFonts w:hint="eastAsia" w:ascii="Arial" w:hAnsi="Arial" w:eastAsia="仿宋_GB2312" w:cs="Arial"/>
          <w:color w:val="auto"/>
          <w:kern w:val="0"/>
          <w:sz w:val="32"/>
          <w:szCs w:val="32"/>
          <w:lang w:eastAsia="zh-CN"/>
        </w:rPr>
      </w:pPr>
    </w:p>
    <w:p>
      <w:pPr>
        <w:widowControl/>
        <w:spacing w:line="520" w:lineRule="exact"/>
        <w:jc w:val="left"/>
        <w:rPr>
          <w:rFonts w:hint="eastAsia" w:ascii="Arial" w:hAnsi="Arial" w:eastAsia="仿宋_GB2312" w:cs="Arial"/>
          <w:color w:val="auto"/>
          <w:kern w:val="0"/>
          <w:sz w:val="32"/>
          <w:szCs w:val="32"/>
          <w:lang w:eastAsia="zh-CN"/>
        </w:rPr>
      </w:pPr>
    </w:p>
    <w:p>
      <w:pPr>
        <w:widowControl/>
        <w:spacing w:line="520" w:lineRule="exact"/>
        <w:jc w:val="left"/>
        <w:rPr>
          <w:rFonts w:hint="eastAsia" w:ascii="Arial" w:hAnsi="Arial" w:eastAsia="仿宋_GB2312" w:cs="Arial"/>
          <w:color w:val="auto"/>
          <w:kern w:val="0"/>
          <w:sz w:val="32"/>
          <w:szCs w:val="32"/>
          <w:lang w:eastAsia="zh-CN"/>
        </w:rPr>
      </w:pPr>
    </w:p>
    <w:p>
      <w:pPr>
        <w:widowControl/>
        <w:spacing w:line="520" w:lineRule="exact"/>
        <w:jc w:val="left"/>
        <w:rPr>
          <w:rFonts w:hint="eastAsia" w:ascii="Arial" w:hAnsi="Arial" w:eastAsia="仿宋_GB2312" w:cs="Arial"/>
          <w:color w:val="auto"/>
          <w:kern w:val="0"/>
          <w:sz w:val="32"/>
          <w:szCs w:val="32"/>
          <w:lang w:eastAsia="zh-CN"/>
        </w:rPr>
      </w:pPr>
    </w:p>
    <w:p>
      <w:pPr>
        <w:widowControl/>
        <w:spacing w:line="520" w:lineRule="exact"/>
        <w:jc w:val="left"/>
        <w:rPr>
          <w:rFonts w:hint="eastAsia" w:ascii="Arial" w:hAnsi="Arial" w:eastAsia="仿宋_GB2312" w:cs="Arial"/>
          <w:color w:val="auto"/>
          <w:kern w:val="0"/>
          <w:sz w:val="32"/>
          <w:szCs w:val="32"/>
          <w:lang w:eastAsia="zh-CN"/>
        </w:rPr>
      </w:pPr>
    </w:p>
    <w:p>
      <w:pPr>
        <w:widowControl/>
        <w:spacing w:line="520" w:lineRule="exact"/>
        <w:jc w:val="left"/>
        <w:rPr>
          <w:rFonts w:hint="eastAsia" w:ascii="Arial" w:hAnsi="Arial" w:eastAsia="仿宋_GB2312" w:cs="Arial"/>
          <w:color w:val="auto"/>
          <w:kern w:val="0"/>
          <w:sz w:val="32"/>
          <w:szCs w:val="32"/>
          <w:lang w:eastAsia="zh-CN"/>
        </w:rPr>
      </w:pPr>
    </w:p>
    <w:p>
      <w:pPr>
        <w:widowControl/>
        <w:spacing w:line="520" w:lineRule="exact"/>
        <w:jc w:val="left"/>
        <w:rPr>
          <w:rFonts w:hint="default" w:ascii="Arial" w:hAnsi="Arial" w:eastAsia="仿宋_GB2312" w:cs="Arial"/>
          <w:color w:val="auto"/>
          <w:kern w:val="0"/>
          <w:sz w:val="32"/>
          <w:szCs w:val="32"/>
          <w:lang w:val="en-US" w:eastAsia="zh-CN"/>
        </w:rPr>
      </w:pPr>
      <w:r>
        <w:rPr>
          <w:rFonts w:hint="eastAsia" w:ascii="Arial" w:hAnsi="Arial" w:eastAsia="仿宋_GB2312" w:cs="Arial"/>
          <w:color w:val="auto"/>
          <w:kern w:val="0"/>
          <w:sz w:val="32"/>
          <w:szCs w:val="32"/>
          <w:lang w:eastAsia="zh-CN"/>
        </w:rPr>
        <w:t>附件</w:t>
      </w:r>
      <w:r>
        <w:rPr>
          <w:rFonts w:hint="eastAsia" w:ascii="Arial" w:hAnsi="Arial" w:eastAsia="仿宋_GB2312" w:cs="Arial"/>
          <w:color w:val="auto"/>
          <w:kern w:val="0"/>
          <w:sz w:val="32"/>
          <w:szCs w:val="32"/>
          <w:lang w:val="en-US" w:eastAsia="zh-CN"/>
        </w:rPr>
        <w:t>1</w:t>
      </w:r>
    </w:p>
    <w:p>
      <w:pPr>
        <w:overflowPunct w:val="0"/>
        <w:autoSpaceDE w:val="0"/>
        <w:autoSpaceDN w:val="0"/>
        <w:spacing w:line="336" w:lineRule="auto"/>
        <w:ind w:right="140"/>
        <w:rPr>
          <w:rFonts w:ascii="黑体" w:hAnsi="宋体" w:eastAsia="黑体"/>
          <w:b/>
          <w:color w:val="auto"/>
          <w:kern w:val="0"/>
          <w:sz w:val="28"/>
          <w:shd w:val="pct10" w:color="auto" w:fill="FFFFFF"/>
        </w:rPr>
      </w:pPr>
      <w:r>
        <w:rPr>
          <w:rFonts w:hint="eastAsia" w:ascii="黑体" w:hAnsi="宋体" w:eastAsia="黑体"/>
          <w:b/>
          <w:color w:val="auto"/>
          <w:kern w:val="0"/>
          <w:sz w:val="28"/>
          <w:shd w:val="pct10" w:color="auto" w:fill="FFFFFF"/>
        </w:rPr>
        <w:t>(封面样版)</w:t>
      </w:r>
    </w:p>
    <w:p>
      <w:pPr>
        <w:overflowPunct w:val="0"/>
        <w:autoSpaceDE w:val="0"/>
        <w:autoSpaceDN w:val="0"/>
        <w:spacing w:line="336" w:lineRule="auto"/>
        <w:ind w:right="140"/>
        <w:rPr>
          <w:rFonts w:ascii="宋体" w:hAnsi="宋体"/>
          <w:color w:val="auto"/>
          <w:kern w:val="0"/>
          <w:sz w:val="28"/>
        </w:rPr>
      </w:pPr>
    </w:p>
    <w:p>
      <w:pPr>
        <w:overflowPunct w:val="0"/>
        <w:autoSpaceDE w:val="0"/>
        <w:autoSpaceDN w:val="0"/>
        <w:spacing w:line="336" w:lineRule="auto"/>
        <w:ind w:right="140"/>
        <w:rPr>
          <w:rFonts w:ascii="宋体" w:hAnsi="宋体"/>
          <w:color w:val="auto"/>
          <w:kern w:val="0"/>
          <w:sz w:val="28"/>
        </w:rPr>
      </w:pPr>
    </w:p>
    <w:p>
      <w:pPr>
        <w:overflowPunct w:val="0"/>
        <w:autoSpaceDE w:val="0"/>
        <w:autoSpaceDN w:val="0"/>
        <w:jc w:val="center"/>
        <w:rPr>
          <w:rFonts w:ascii="黑体" w:hAnsi="黑体" w:eastAsia="黑体" w:cs="黑体"/>
          <w:color w:val="auto"/>
          <w:w w:val="95"/>
          <w:kern w:val="0"/>
          <w:sz w:val="36"/>
          <w:szCs w:val="36"/>
        </w:rPr>
      </w:pPr>
      <w:r>
        <w:rPr>
          <w:rFonts w:hint="eastAsia" w:ascii="黑体" w:hAnsi="黑体" w:eastAsia="黑体" w:cs="黑体"/>
          <w:color w:val="auto"/>
          <w:w w:val="95"/>
          <w:kern w:val="0"/>
          <w:sz w:val="36"/>
          <w:szCs w:val="36"/>
        </w:rPr>
        <w:t>2019年度促进高质量发展财政资助项目</w:t>
      </w:r>
    </w:p>
    <w:p>
      <w:pPr>
        <w:overflowPunct w:val="0"/>
        <w:autoSpaceDE w:val="0"/>
        <w:autoSpaceDN w:val="0"/>
        <w:jc w:val="center"/>
        <w:rPr>
          <w:rFonts w:ascii="黑体" w:hAnsi="黑体" w:eastAsia="黑体" w:cs="黑体"/>
          <w:color w:val="auto"/>
          <w:w w:val="95"/>
          <w:kern w:val="0"/>
          <w:sz w:val="36"/>
          <w:szCs w:val="36"/>
        </w:rPr>
      </w:pPr>
      <w:r>
        <w:rPr>
          <w:rFonts w:hint="eastAsia" w:ascii="黑体" w:hAnsi="黑体" w:eastAsia="黑体" w:cs="黑体"/>
          <w:color w:val="auto"/>
          <w:w w:val="95"/>
          <w:kern w:val="0"/>
          <w:sz w:val="36"/>
          <w:szCs w:val="36"/>
        </w:rPr>
        <w:t>申报材料</w:t>
      </w:r>
    </w:p>
    <w:p>
      <w:pPr>
        <w:overflowPunct w:val="0"/>
        <w:autoSpaceDE w:val="0"/>
        <w:autoSpaceDN w:val="0"/>
        <w:spacing w:line="300" w:lineRule="auto"/>
        <w:rPr>
          <w:rFonts w:ascii="仿宋_GB2312" w:eastAsia="仿宋_GB2312"/>
          <w:color w:val="auto"/>
          <w:kern w:val="0"/>
          <w:sz w:val="32"/>
        </w:rPr>
      </w:pPr>
    </w:p>
    <w:p>
      <w:pPr>
        <w:overflowPunct w:val="0"/>
        <w:autoSpaceDE w:val="0"/>
        <w:autoSpaceDN w:val="0"/>
        <w:spacing w:line="360" w:lineRule="auto"/>
        <w:ind w:left="420"/>
        <w:rPr>
          <w:rFonts w:ascii="仿宋_GB2312" w:eastAsia="仿宋_GB2312"/>
          <w:color w:val="auto"/>
          <w:kern w:val="0"/>
          <w:sz w:val="32"/>
        </w:rPr>
      </w:pPr>
      <w:r>
        <w:rPr>
          <w:rFonts w:hint="eastAsia" w:ascii="仿宋_GB2312" w:eastAsia="仿宋_GB2312"/>
          <w:color w:val="auto"/>
          <w:kern w:val="0"/>
          <w:sz w:val="32"/>
        </w:rPr>
        <w:t>项目名称：</w:t>
      </w:r>
    </w:p>
    <w:p>
      <w:pPr>
        <w:overflowPunct w:val="0"/>
        <w:autoSpaceDE w:val="0"/>
        <w:autoSpaceDN w:val="0"/>
        <w:spacing w:line="360" w:lineRule="auto"/>
        <w:ind w:left="420"/>
        <w:rPr>
          <w:rFonts w:ascii="仿宋_GB2312" w:eastAsia="仿宋_GB2312"/>
          <w:color w:val="auto"/>
          <w:kern w:val="0"/>
          <w:sz w:val="32"/>
        </w:rPr>
      </w:pPr>
      <w:r>
        <w:rPr>
          <w:rFonts w:hint="eastAsia" w:ascii="仿宋_GB2312" w:eastAsia="仿宋_GB2312"/>
          <w:color w:val="auto"/>
          <w:kern w:val="0"/>
          <w:sz w:val="32"/>
        </w:rPr>
        <w:t>项目类别：</w:t>
      </w:r>
    </w:p>
    <w:p>
      <w:pPr>
        <w:overflowPunct w:val="0"/>
        <w:autoSpaceDE w:val="0"/>
        <w:autoSpaceDN w:val="0"/>
        <w:spacing w:line="360" w:lineRule="auto"/>
        <w:ind w:left="420"/>
        <w:rPr>
          <w:rFonts w:ascii="仿宋_GB2312" w:eastAsia="仿宋_GB2312"/>
          <w:color w:val="auto"/>
          <w:kern w:val="0"/>
          <w:sz w:val="32"/>
        </w:rPr>
      </w:pPr>
      <w:r>
        <w:rPr>
          <w:rFonts w:hint="eastAsia" w:ascii="仿宋_GB2312" w:eastAsia="仿宋_GB2312"/>
          <w:color w:val="auto"/>
          <w:kern w:val="0"/>
          <w:sz w:val="32"/>
        </w:rPr>
        <w:t>企业名称：</w:t>
      </w:r>
    </w:p>
    <w:p>
      <w:pPr>
        <w:overflowPunct w:val="0"/>
        <w:autoSpaceDE w:val="0"/>
        <w:autoSpaceDN w:val="0"/>
        <w:spacing w:line="360" w:lineRule="auto"/>
        <w:ind w:left="420"/>
        <w:rPr>
          <w:rFonts w:ascii="仿宋_GB2312" w:eastAsia="仿宋_GB2312"/>
          <w:color w:val="auto"/>
          <w:kern w:val="0"/>
          <w:sz w:val="32"/>
        </w:rPr>
      </w:pPr>
      <w:r>
        <w:rPr>
          <w:rFonts w:hint="eastAsia" w:ascii="仿宋_GB2312" w:eastAsia="仿宋_GB2312"/>
          <w:color w:val="auto"/>
          <w:kern w:val="0"/>
          <w:sz w:val="32"/>
        </w:rPr>
        <w:t>企业地址：</w:t>
      </w:r>
    </w:p>
    <w:p>
      <w:pPr>
        <w:overflowPunct w:val="0"/>
        <w:autoSpaceDE w:val="0"/>
        <w:autoSpaceDN w:val="0"/>
        <w:spacing w:line="360" w:lineRule="auto"/>
        <w:ind w:left="420"/>
        <w:rPr>
          <w:rFonts w:ascii="仿宋_GB2312" w:eastAsia="仿宋_GB2312"/>
          <w:color w:val="auto"/>
          <w:kern w:val="0"/>
          <w:sz w:val="32"/>
        </w:rPr>
      </w:pPr>
      <w:r>
        <w:rPr>
          <w:rFonts w:hint="eastAsia" w:ascii="仿宋_GB2312" w:eastAsia="仿宋_GB2312"/>
          <w:color w:val="auto"/>
          <w:kern w:val="0"/>
          <w:sz w:val="32"/>
        </w:rPr>
        <w:t>企业负责人：</w:t>
      </w:r>
    </w:p>
    <w:p>
      <w:pPr>
        <w:overflowPunct w:val="0"/>
        <w:autoSpaceDE w:val="0"/>
        <w:autoSpaceDN w:val="0"/>
        <w:spacing w:line="360" w:lineRule="auto"/>
        <w:ind w:left="420"/>
        <w:rPr>
          <w:rFonts w:ascii="仿宋_GB2312" w:eastAsia="仿宋_GB2312"/>
          <w:color w:val="auto"/>
          <w:kern w:val="0"/>
          <w:sz w:val="32"/>
        </w:rPr>
      </w:pPr>
      <w:r>
        <w:rPr>
          <w:rFonts w:hint="eastAsia" w:ascii="仿宋_GB2312" w:eastAsia="仿宋_GB2312"/>
          <w:color w:val="auto"/>
          <w:kern w:val="0"/>
          <w:sz w:val="32"/>
        </w:rPr>
        <w:t>联系电话：</w:t>
      </w:r>
    </w:p>
    <w:p>
      <w:pPr>
        <w:overflowPunct w:val="0"/>
        <w:autoSpaceDE w:val="0"/>
        <w:autoSpaceDN w:val="0"/>
        <w:spacing w:line="360" w:lineRule="auto"/>
        <w:ind w:left="420"/>
        <w:rPr>
          <w:rFonts w:ascii="仿宋_GB2312" w:eastAsia="仿宋_GB2312"/>
          <w:color w:val="auto"/>
          <w:kern w:val="0"/>
          <w:sz w:val="32"/>
        </w:rPr>
      </w:pPr>
      <w:r>
        <w:rPr>
          <w:rFonts w:hint="eastAsia" w:ascii="仿宋_GB2312" w:eastAsia="仿宋_GB2312"/>
          <w:color w:val="auto"/>
          <w:kern w:val="0"/>
          <w:sz w:val="32"/>
        </w:rPr>
        <w:t>联 系 人：</w:t>
      </w:r>
    </w:p>
    <w:p>
      <w:pPr>
        <w:overflowPunct w:val="0"/>
        <w:autoSpaceDE w:val="0"/>
        <w:autoSpaceDN w:val="0"/>
        <w:spacing w:line="360" w:lineRule="auto"/>
        <w:ind w:left="420"/>
        <w:rPr>
          <w:rFonts w:ascii="仿宋_GB2312" w:eastAsia="仿宋_GB2312"/>
          <w:color w:val="auto"/>
          <w:kern w:val="0"/>
          <w:sz w:val="32"/>
        </w:rPr>
      </w:pPr>
      <w:r>
        <w:rPr>
          <w:rFonts w:hint="eastAsia" w:ascii="仿宋_GB2312" w:eastAsia="仿宋_GB2312"/>
          <w:color w:val="auto"/>
          <w:kern w:val="0"/>
          <w:sz w:val="32"/>
        </w:rPr>
        <w:t>联系电话：</w:t>
      </w:r>
    </w:p>
    <w:p>
      <w:pPr>
        <w:overflowPunct w:val="0"/>
        <w:autoSpaceDE w:val="0"/>
        <w:autoSpaceDN w:val="0"/>
        <w:spacing w:line="360" w:lineRule="auto"/>
        <w:ind w:left="420"/>
        <w:rPr>
          <w:rFonts w:ascii="仿宋_GB2312" w:eastAsia="仿宋_GB2312"/>
          <w:color w:val="auto"/>
          <w:kern w:val="0"/>
          <w:sz w:val="32"/>
          <w:lang w:val="de-DE"/>
        </w:rPr>
      </w:pPr>
      <w:r>
        <w:rPr>
          <w:rFonts w:hint="eastAsia" w:ascii="仿宋_GB2312" w:eastAsia="仿宋_GB2312"/>
          <w:color w:val="auto"/>
          <w:kern w:val="0"/>
          <w:sz w:val="32"/>
        </w:rPr>
        <w:t>手机</w:t>
      </w:r>
      <w:r>
        <w:rPr>
          <w:rFonts w:hint="eastAsia" w:ascii="仿宋_GB2312" w:eastAsia="仿宋_GB2312"/>
          <w:color w:val="auto"/>
          <w:kern w:val="0"/>
          <w:sz w:val="32"/>
          <w:lang w:val="de-DE"/>
        </w:rPr>
        <w:t>：</w:t>
      </w:r>
    </w:p>
    <w:p>
      <w:pPr>
        <w:overflowPunct w:val="0"/>
        <w:autoSpaceDE w:val="0"/>
        <w:autoSpaceDN w:val="0"/>
        <w:spacing w:line="360" w:lineRule="auto"/>
        <w:ind w:left="420"/>
        <w:rPr>
          <w:rFonts w:ascii="仿宋_GB2312" w:eastAsia="仿宋_GB2312"/>
          <w:color w:val="auto"/>
          <w:kern w:val="0"/>
          <w:sz w:val="32"/>
          <w:lang w:val="de-DE"/>
        </w:rPr>
      </w:pPr>
      <w:r>
        <w:rPr>
          <w:rFonts w:hint="eastAsia" w:ascii="仿宋_GB2312" w:eastAsia="仿宋_GB2312"/>
          <w:color w:val="auto"/>
          <w:kern w:val="0"/>
          <w:sz w:val="32"/>
          <w:lang w:val="de-DE"/>
        </w:rPr>
        <w:t>电子邮箱：</w:t>
      </w:r>
    </w:p>
    <w:p>
      <w:pPr>
        <w:overflowPunct w:val="0"/>
        <w:autoSpaceDE w:val="0"/>
        <w:autoSpaceDN w:val="0"/>
        <w:spacing w:line="360" w:lineRule="auto"/>
        <w:ind w:left="420"/>
        <w:rPr>
          <w:rFonts w:ascii="仿宋_GB2312" w:eastAsia="仿宋_GB2312"/>
          <w:color w:val="auto"/>
          <w:kern w:val="0"/>
          <w:sz w:val="32"/>
          <w:lang w:val="de-DE"/>
        </w:rPr>
      </w:pPr>
    </w:p>
    <w:p>
      <w:pPr>
        <w:overflowPunct w:val="0"/>
        <w:autoSpaceDE w:val="0"/>
        <w:autoSpaceDN w:val="0"/>
        <w:spacing w:line="300" w:lineRule="auto"/>
        <w:rPr>
          <w:rFonts w:ascii="仿宋_GB2312" w:eastAsia="仿宋_GB2312"/>
          <w:color w:val="auto"/>
          <w:kern w:val="0"/>
          <w:sz w:val="32"/>
          <w:lang w:val="de-DE"/>
        </w:rPr>
      </w:pPr>
    </w:p>
    <w:p>
      <w:pPr>
        <w:overflowPunct w:val="0"/>
        <w:autoSpaceDE w:val="0"/>
        <w:autoSpaceDN w:val="0"/>
        <w:jc w:val="center"/>
        <w:rPr>
          <w:rFonts w:ascii="仿宋_GB2312" w:eastAsia="仿宋_GB2312"/>
          <w:color w:val="auto"/>
          <w:kern w:val="0"/>
          <w:sz w:val="32"/>
          <w:lang w:val="de-DE"/>
        </w:rPr>
      </w:pPr>
      <w:r>
        <w:rPr>
          <w:rFonts w:hint="eastAsia" w:ascii="仿宋_GB2312" w:eastAsia="仿宋_GB2312"/>
          <w:color w:val="auto"/>
          <w:kern w:val="0"/>
          <w:sz w:val="32"/>
          <w:lang w:val="de-DE"/>
        </w:rPr>
        <w:t>申报日期：二○</w:t>
      </w:r>
      <w:r>
        <w:rPr>
          <w:rFonts w:hint="eastAsia" w:ascii="仿宋_GB2312" w:eastAsia="仿宋_GB2312"/>
          <w:color w:val="auto"/>
          <w:kern w:val="0"/>
          <w:sz w:val="32"/>
          <w:lang w:val="de-DE" w:eastAsia="zh-CN"/>
        </w:rPr>
        <w:t>二</w:t>
      </w:r>
      <w:r>
        <w:rPr>
          <w:rFonts w:hint="eastAsia" w:ascii="仿宋_GB2312" w:eastAsia="仿宋_GB2312"/>
          <w:color w:val="auto"/>
          <w:kern w:val="0"/>
          <w:sz w:val="32"/>
          <w:lang w:val="de-DE"/>
        </w:rPr>
        <w:t xml:space="preserve">  年   月</w:t>
      </w:r>
    </w:p>
    <w:p>
      <w:pPr>
        <w:overflowPunct w:val="0"/>
        <w:autoSpaceDE w:val="0"/>
        <w:autoSpaceDN w:val="0"/>
        <w:jc w:val="left"/>
        <w:rPr>
          <w:rFonts w:ascii="黑体" w:eastAsia="黑体"/>
          <w:color w:val="auto"/>
          <w:sz w:val="32"/>
          <w:szCs w:val="32"/>
        </w:rPr>
      </w:pPr>
    </w:p>
    <w:p>
      <w:pPr>
        <w:overflowPunct w:val="0"/>
        <w:autoSpaceDE w:val="0"/>
        <w:autoSpaceDN w:val="0"/>
        <w:jc w:val="left"/>
        <w:rPr>
          <w:rFonts w:ascii="黑体" w:eastAsia="黑体"/>
          <w:color w:val="auto"/>
          <w:sz w:val="32"/>
          <w:szCs w:val="32"/>
        </w:rPr>
      </w:pPr>
    </w:p>
    <w:p>
      <w:pPr>
        <w:overflowPunct w:val="0"/>
        <w:autoSpaceDE w:val="0"/>
        <w:autoSpaceDN w:val="0"/>
        <w:jc w:val="left"/>
        <w:rPr>
          <w:rFonts w:ascii="黑体" w:eastAsia="黑体"/>
          <w:color w:val="auto"/>
          <w:sz w:val="32"/>
          <w:szCs w:val="32"/>
        </w:rPr>
      </w:pPr>
    </w:p>
    <w:p>
      <w:pPr>
        <w:overflowPunct w:val="0"/>
        <w:autoSpaceDE w:val="0"/>
        <w:autoSpaceDN w:val="0"/>
        <w:jc w:val="left"/>
        <w:rPr>
          <w:rFonts w:ascii="黑体" w:eastAsia="黑体"/>
          <w:color w:val="auto"/>
          <w:sz w:val="32"/>
          <w:szCs w:val="32"/>
        </w:rPr>
      </w:pPr>
      <w:r>
        <w:rPr>
          <w:rFonts w:hint="eastAsia" w:ascii="黑体" w:eastAsia="黑体"/>
          <w:color w:val="auto"/>
          <w:sz w:val="32"/>
          <w:szCs w:val="32"/>
        </w:rPr>
        <w:t>附件</w:t>
      </w:r>
      <w:r>
        <w:rPr>
          <w:rFonts w:hint="eastAsia" w:ascii="黑体" w:eastAsia="黑体"/>
          <w:color w:val="auto"/>
          <w:sz w:val="32"/>
          <w:szCs w:val="32"/>
          <w:lang w:val="en-US" w:eastAsia="zh-CN"/>
        </w:rPr>
        <w:t>2</w:t>
      </w:r>
      <w:r>
        <w:rPr>
          <w:rFonts w:hint="eastAsia" w:ascii="黑体" w:eastAsia="黑体"/>
          <w:color w:val="auto"/>
          <w:sz w:val="32"/>
          <w:szCs w:val="32"/>
        </w:rPr>
        <w:t xml:space="preserve">:     </w:t>
      </w:r>
    </w:p>
    <w:p>
      <w:pPr>
        <w:overflowPunct w:val="0"/>
        <w:autoSpaceDE w:val="0"/>
        <w:autoSpaceDN w:val="0"/>
        <w:spacing w:line="216" w:lineRule="auto"/>
        <w:jc w:val="center"/>
        <w:rPr>
          <w:rFonts w:hint="eastAsia" w:ascii="黑体" w:hAnsi="黑体" w:eastAsia="黑体" w:cs="黑体"/>
          <w:color w:val="auto"/>
          <w:w w:val="95"/>
          <w:kern w:val="0"/>
          <w:sz w:val="36"/>
          <w:szCs w:val="36"/>
        </w:rPr>
      </w:pPr>
      <w:r>
        <w:rPr>
          <w:rFonts w:hint="eastAsia" w:ascii="黑体" w:hAnsi="黑体" w:eastAsia="黑体" w:cs="黑体"/>
          <w:color w:val="auto"/>
          <w:w w:val="95"/>
          <w:kern w:val="0"/>
          <w:sz w:val="36"/>
          <w:szCs w:val="36"/>
        </w:rPr>
        <w:t>2019年度促进高质量发展财政资助项目</w:t>
      </w:r>
    </w:p>
    <w:p>
      <w:pPr>
        <w:overflowPunct w:val="0"/>
        <w:autoSpaceDE w:val="0"/>
        <w:autoSpaceDN w:val="0"/>
        <w:spacing w:line="216" w:lineRule="auto"/>
        <w:jc w:val="center"/>
        <w:rPr>
          <w:rFonts w:ascii="黑体" w:hAnsi="黑体" w:eastAsia="黑体" w:cs="黑体"/>
          <w:color w:val="auto"/>
          <w:w w:val="95"/>
          <w:kern w:val="0"/>
          <w:sz w:val="36"/>
          <w:szCs w:val="36"/>
        </w:rPr>
      </w:pPr>
      <w:r>
        <w:rPr>
          <w:rFonts w:hint="eastAsia" w:ascii="黑体" w:hAnsi="黑体" w:eastAsia="黑体" w:cs="黑体"/>
          <w:color w:val="auto"/>
          <w:w w:val="95"/>
          <w:kern w:val="0"/>
          <w:sz w:val="36"/>
          <w:szCs w:val="36"/>
        </w:rPr>
        <w:t>申报材料一览表</w:t>
      </w:r>
    </w:p>
    <w:tbl>
      <w:tblPr>
        <w:tblStyle w:val="5"/>
        <w:tblW w:w="852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26"/>
        <w:gridCol w:w="1523"/>
        <w:gridCol w:w="617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82" w:hRule="atLeast"/>
        </w:trPr>
        <w:tc>
          <w:tcPr>
            <w:tcW w:w="826" w:type="dxa"/>
            <w:vAlign w:val="center"/>
          </w:tcPr>
          <w:p>
            <w:pPr>
              <w:spacing w:line="432" w:lineRule="auto"/>
              <w:jc w:val="center"/>
              <w:rPr>
                <w:rFonts w:ascii="仿宋_GB2312" w:hAnsi="新宋体" w:eastAsia="仿宋_GB2312" w:cs="宋体"/>
                <w:b/>
                <w:bCs/>
                <w:color w:val="auto"/>
                <w:kern w:val="0"/>
                <w:sz w:val="24"/>
              </w:rPr>
            </w:pPr>
            <w:r>
              <w:rPr>
                <w:rFonts w:hint="eastAsia" w:ascii="仿宋_GB2312" w:hAnsi="新宋体" w:eastAsia="仿宋_GB2312" w:cs="宋体"/>
                <w:b/>
                <w:bCs/>
                <w:color w:val="auto"/>
                <w:kern w:val="0"/>
                <w:sz w:val="24"/>
              </w:rPr>
              <w:t>序号</w:t>
            </w:r>
          </w:p>
        </w:tc>
        <w:tc>
          <w:tcPr>
            <w:tcW w:w="1523" w:type="dxa"/>
            <w:vAlign w:val="center"/>
          </w:tcPr>
          <w:p>
            <w:pPr>
              <w:spacing w:line="432" w:lineRule="auto"/>
              <w:jc w:val="center"/>
              <w:rPr>
                <w:rFonts w:ascii="仿宋_GB2312" w:hAnsi="新宋体" w:eastAsia="仿宋_GB2312" w:cs="宋体"/>
                <w:b/>
                <w:bCs/>
                <w:color w:val="auto"/>
                <w:kern w:val="0"/>
                <w:sz w:val="24"/>
              </w:rPr>
            </w:pPr>
            <w:r>
              <w:rPr>
                <w:rFonts w:hint="eastAsia" w:ascii="仿宋_GB2312" w:hAnsi="新宋体" w:eastAsia="仿宋_GB2312" w:cs="宋体"/>
                <w:b/>
                <w:bCs/>
                <w:color w:val="auto"/>
                <w:kern w:val="0"/>
                <w:sz w:val="24"/>
              </w:rPr>
              <w:t>项目类别</w:t>
            </w:r>
          </w:p>
        </w:tc>
        <w:tc>
          <w:tcPr>
            <w:tcW w:w="6173" w:type="dxa"/>
            <w:vAlign w:val="center"/>
          </w:tcPr>
          <w:p>
            <w:pPr>
              <w:spacing w:line="432" w:lineRule="auto"/>
              <w:jc w:val="center"/>
              <w:rPr>
                <w:rFonts w:ascii="仿宋_GB2312" w:hAnsi="新宋体" w:eastAsia="仿宋_GB2312" w:cs="宋体"/>
                <w:b/>
                <w:bCs/>
                <w:color w:val="auto"/>
                <w:kern w:val="0"/>
                <w:sz w:val="24"/>
              </w:rPr>
            </w:pPr>
            <w:r>
              <w:rPr>
                <w:rFonts w:hint="eastAsia" w:ascii="仿宋_GB2312" w:hAnsi="新宋体" w:eastAsia="仿宋_GB2312" w:cs="宋体"/>
                <w:b/>
                <w:bCs/>
                <w:color w:val="auto"/>
                <w:kern w:val="0"/>
                <w:sz w:val="24"/>
              </w:rPr>
              <w:t>分项资料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3" w:hRule="atLeast"/>
        </w:trPr>
        <w:tc>
          <w:tcPr>
            <w:tcW w:w="826" w:type="dxa"/>
            <w:vAlign w:val="center"/>
          </w:tcPr>
          <w:p>
            <w:pPr>
              <w:spacing w:line="432" w:lineRule="auto"/>
              <w:jc w:val="center"/>
              <w:rPr>
                <w:rFonts w:hint="eastAsia" w:ascii="仿宋_GB2312" w:hAnsi="宋体" w:eastAsia="仿宋_GB2312" w:cs="宋体"/>
                <w:bCs/>
                <w:color w:val="auto"/>
                <w:kern w:val="0"/>
                <w:szCs w:val="21"/>
                <w:lang w:eastAsia="zh-CN"/>
              </w:rPr>
            </w:pPr>
            <w:r>
              <w:rPr>
                <w:rFonts w:hint="eastAsia" w:ascii="仿宋_GB2312" w:hAnsi="宋体" w:eastAsia="仿宋_GB2312" w:cs="宋体"/>
                <w:bCs/>
                <w:color w:val="auto"/>
                <w:kern w:val="0"/>
                <w:szCs w:val="21"/>
                <w:lang w:val="en-US" w:eastAsia="zh-CN"/>
              </w:rPr>
              <w:t>1</w:t>
            </w:r>
          </w:p>
        </w:tc>
        <w:tc>
          <w:tcPr>
            <w:tcW w:w="1523" w:type="dxa"/>
            <w:vAlign w:val="center"/>
          </w:tcPr>
          <w:p>
            <w:pPr>
              <w:spacing w:line="432" w:lineRule="auto"/>
              <w:jc w:val="center"/>
              <w:rPr>
                <w:rFonts w:ascii="仿宋_GB2312" w:hAnsi="宋体" w:eastAsia="仿宋_GB2312" w:cs="宋体"/>
                <w:bCs/>
                <w:color w:val="auto"/>
                <w:kern w:val="0"/>
                <w:szCs w:val="21"/>
              </w:rPr>
            </w:pPr>
            <w:r>
              <w:rPr>
                <w:rFonts w:hint="eastAsia" w:ascii="仿宋_GB2312" w:eastAsia="仿宋_GB2312"/>
                <w:color w:val="auto"/>
                <w:szCs w:val="21"/>
              </w:rPr>
              <w:t>境外注册商标及认证项目</w:t>
            </w:r>
          </w:p>
        </w:tc>
        <w:tc>
          <w:tcPr>
            <w:tcW w:w="6173" w:type="dxa"/>
          </w:tcPr>
          <w:p>
            <w:pPr>
              <w:spacing w:line="432" w:lineRule="auto"/>
              <w:rPr>
                <w:rFonts w:ascii="仿宋_GB2312" w:hAnsi="Arial" w:eastAsia="仿宋_GB2312" w:cs="Arial"/>
                <w:b/>
                <w:bCs/>
                <w:color w:val="auto"/>
                <w:kern w:val="0"/>
                <w:szCs w:val="21"/>
              </w:rPr>
            </w:pPr>
            <w:r>
              <w:rPr>
                <w:rFonts w:hint="eastAsia" w:ascii="仿宋_GB2312" w:hAnsi="Arial" w:eastAsia="仿宋_GB2312" w:cs="Arial"/>
                <w:b/>
                <w:bCs/>
                <w:color w:val="auto"/>
                <w:kern w:val="0"/>
                <w:szCs w:val="21"/>
              </w:rPr>
              <w:t>境外注册商标需递交材料：</w:t>
            </w:r>
          </w:p>
          <w:p>
            <w:pPr>
              <w:spacing w:line="432" w:lineRule="auto"/>
              <w:rPr>
                <w:rFonts w:ascii="仿宋_GB2312" w:hAnsi="Arial" w:eastAsia="仿宋_GB2312" w:cs="Arial"/>
                <w:color w:val="auto"/>
                <w:kern w:val="0"/>
                <w:szCs w:val="21"/>
              </w:rPr>
            </w:pPr>
            <w:r>
              <w:rPr>
                <w:rFonts w:hint="eastAsia" w:ascii="仿宋_GB2312" w:hAnsi="Arial" w:eastAsia="仿宋_GB2312" w:cs="Arial"/>
                <w:color w:val="auto"/>
                <w:kern w:val="0"/>
                <w:szCs w:val="21"/>
              </w:rPr>
              <w:t>1、2019年度促进高质量发展财政资助项目申请表（见附件</w:t>
            </w:r>
            <w:r>
              <w:rPr>
                <w:rFonts w:hint="eastAsia" w:ascii="仿宋_GB2312" w:hAnsi="Arial" w:eastAsia="仿宋_GB2312" w:cs="Arial"/>
                <w:color w:val="auto"/>
                <w:kern w:val="0"/>
                <w:szCs w:val="21"/>
                <w:lang w:val="en-US" w:eastAsia="zh-CN"/>
              </w:rPr>
              <w:t>3</w:t>
            </w:r>
            <w:r>
              <w:rPr>
                <w:rFonts w:hint="eastAsia" w:ascii="仿宋_GB2312" w:hAnsi="Arial" w:eastAsia="仿宋_GB2312" w:cs="Arial"/>
                <w:color w:val="auto"/>
                <w:kern w:val="0"/>
                <w:szCs w:val="21"/>
              </w:rPr>
              <w:t>）；</w:t>
            </w:r>
          </w:p>
          <w:p>
            <w:pPr>
              <w:spacing w:line="432" w:lineRule="auto"/>
              <w:rPr>
                <w:rFonts w:ascii="仿宋_GB2312" w:hAnsi="Arial" w:eastAsia="仿宋_GB2312" w:cs="Arial"/>
                <w:color w:val="auto"/>
                <w:kern w:val="0"/>
                <w:szCs w:val="21"/>
              </w:rPr>
            </w:pPr>
            <w:r>
              <w:rPr>
                <w:rFonts w:hint="eastAsia" w:ascii="仿宋_GB2312" w:hAnsi="Arial" w:eastAsia="仿宋_GB2312" w:cs="Arial"/>
                <w:color w:val="auto"/>
                <w:kern w:val="0"/>
                <w:szCs w:val="21"/>
                <w:lang w:val="en-US" w:eastAsia="zh-CN"/>
              </w:rPr>
              <w:t>2</w:t>
            </w:r>
            <w:r>
              <w:rPr>
                <w:rFonts w:hint="eastAsia" w:ascii="仿宋_GB2312" w:hAnsi="Arial" w:eastAsia="仿宋_GB2312" w:cs="Arial"/>
                <w:color w:val="auto"/>
                <w:kern w:val="0"/>
                <w:szCs w:val="21"/>
              </w:rPr>
              <w:t>、营业执照副本；</w:t>
            </w:r>
          </w:p>
          <w:p>
            <w:pPr>
              <w:spacing w:line="432" w:lineRule="auto"/>
              <w:rPr>
                <w:rFonts w:hint="eastAsia" w:ascii="仿宋_GB2312" w:hAnsi="Arial" w:eastAsia="仿宋_GB2312" w:cs="Arial"/>
                <w:color w:val="auto"/>
                <w:kern w:val="0"/>
                <w:szCs w:val="21"/>
              </w:rPr>
            </w:pPr>
            <w:r>
              <w:rPr>
                <w:rFonts w:hint="eastAsia" w:ascii="仿宋_GB2312" w:hAnsi="Arial" w:eastAsia="仿宋_GB2312" w:cs="Arial"/>
                <w:color w:val="auto"/>
                <w:kern w:val="0"/>
                <w:szCs w:val="21"/>
                <w:lang w:val="en-US" w:eastAsia="zh-CN"/>
              </w:rPr>
              <w:t>3</w:t>
            </w:r>
            <w:r>
              <w:rPr>
                <w:rFonts w:hint="eastAsia" w:ascii="仿宋_GB2312" w:hAnsi="Arial" w:eastAsia="仿宋_GB2312" w:cs="Arial"/>
                <w:color w:val="auto"/>
                <w:kern w:val="0"/>
                <w:szCs w:val="21"/>
              </w:rPr>
              <w:t>、对外贸易经营者备案登记表；</w:t>
            </w:r>
          </w:p>
          <w:p>
            <w:pPr>
              <w:spacing w:line="432" w:lineRule="auto"/>
              <w:rPr>
                <w:rFonts w:ascii="仿宋_GB2312" w:hAnsi="Arial" w:eastAsia="仿宋_GB2312" w:cs="Arial"/>
                <w:color w:val="auto"/>
                <w:kern w:val="0"/>
                <w:szCs w:val="21"/>
              </w:rPr>
            </w:pPr>
            <w:r>
              <w:rPr>
                <w:rFonts w:hint="eastAsia" w:ascii="仿宋_GB2312" w:hAnsi="Arial" w:eastAsia="仿宋_GB2312" w:cs="Arial"/>
                <w:color w:val="auto"/>
                <w:kern w:val="0"/>
                <w:szCs w:val="21"/>
                <w:lang w:val="en-US" w:eastAsia="zh-CN"/>
              </w:rPr>
              <w:t>4</w:t>
            </w:r>
            <w:r>
              <w:rPr>
                <w:rFonts w:hint="eastAsia" w:ascii="仿宋_GB2312" w:hAnsi="Arial" w:eastAsia="仿宋_GB2312" w:cs="Arial"/>
                <w:color w:val="auto"/>
                <w:kern w:val="0"/>
                <w:szCs w:val="21"/>
              </w:rPr>
              <w:t>、项目申报单位与商标注册代理方之间签订的合同复印件；</w:t>
            </w:r>
          </w:p>
          <w:p>
            <w:pPr>
              <w:spacing w:line="432" w:lineRule="auto"/>
              <w:rPr>
                <w:rFonts w:ascii="仿宋_GB2312" w:hAnsi="Arial" w:eastAsia="仿宋_GB2312" w:cs="Arial"/>
                <w:color w:val="auto"/>
                <w:kern w:val="0"/>
                <w:szCs w:val="21"/>
              </w:rPr>
            </w:pPr>
            <w:r>
              <w:rPr>
                <w:rFonts w:hint="eastAsia" w:ascii="仿宋_GB2312" w:hAnsi="Arial" w:eastAsia="仿宋_GB2312" w:cs="Arial"/>
                <w:color w:val="auto"/>
                <w:kern w:val="0"/>
                <w:szCs w:val="21"/>
                <w:lang w:val="en-US" w:eastAsia="zh-CN"/>
              </w:rPr>
              <w:t>5</w:t>
            </w:r>
            <w:r>
              <w:rPr>
                <w:rFonts w:hint="eastAsia" w:ascii="仿宋_GB2312" w:hAnsi="Arial" w:eastAsia="仿宋_GB2312" w:cs="Arial"/>
                <w:color w:val="auto"/>
                <w:kern w:val="0"/>
                <w:szCs w:val="21"/>
              </w:rPr>
              <w:t>、商标注册的注册文件及标识，项目实际发生费用的合法凭证，包括发票复印件和银行付款单据复印件（加盖申请单位财务章），如外汇付款应提供境外汇款申请书复印件；</w:t>
            </w:r>
          </w:p>
          <w:p>
            <w:pPr>
              <w:spacing w:line="432" w:lineRule="auto"/>
              <w:rPr>
                <w:rFonts w:ascii="仿宋_GB2312" w:hAnsi="Arial" w:eastAsia="仿宋_GB2312" w:cs="Arial"/>
                <w:color w:val="auto"/>
                <w:kern w:val="0"/>
                <w:szCs w:val="21"/>
              </w:rPr>
            </w:pPr>
            <w:r>
              <w:rPr>
                <w:rFonts w:hint="eastAsia" w:ascii="仿宋_GB2312" w:hAnsi="Arial" w:eastAsia="仿宋_GB2312" w:cs="Arial"/>
                <w:color w:val="auto"/>
                <w:kern w:val="0"/>
                <w:szCs w:val="21"/>
                <w:lang w:val="en-US" w:eastAsia="zh-CN"/>
              </w:rPr>
              <w:t>6</w:t>
            </w:r>
            <w:r>
              <w:rPr>
                <w:rFonts w:hint="eastAsia" w:ascii="仿宋_GB2312" w:hAnsi="Arial" w:eastAsia="仿宋_GB2312" w:cs="Arial"/>
                <w:color w:val="auto"/>
                <w:kern w:val="0"/>
                <w:szCs w:val="21"/>
              </w:rPr>
              <w:t>、其他可能需要提供的材料；</w:t>
            </w:r>
          </w:p>
          <w:p>
            <w:pPr>
              <w:spacing w:line="432" w:lineRule="auto"/>
              <w:rPr>
                <w:rFonts w:ascii="仿宋_GB2312" w:hAnsi="Arial" w:eastAsia="仿宋_GB2312" w:cs="Arial"/>
                <w:color w:val="auto"/>
                <w:kern w:val="0"/>
                <w:szCs w:val="21"/>
              </w:rPr>
            </w:pPr>
            <w:r>
              <w:rPr>
                <w:rFonts w:hint="eastAsia" w:ascii="仿宋_GB2312" w:hAnsi="Arial" w:eastAsia="仿宋_GB2312" w:cs="Arial"/>
                <w:color w:val="auto"/>
                <w:kern w:val="0"/>
                <w:szCs w:val="21"/>
                <w:lang w:val="en-US" w:eastAsia="zh-CN"/>
              </w:rPr>
              <w:t>7</w:t>
            </w:r>
            <w:r>
              <w:rPr>
                <w:rFonts w:hint="eastAsia" w:ascii="仿宋_GB2312" w:hAnsi="Arial" w:eastAsia="仿宋_GB2312" w:cs="Arial"/>
                <w:color w:val="auto"/>
                <w:kern w:val="0"/>
                <w:szCs w:val="21"/>
              </w:rPr>
              <w:t>、申报承诺书（见附件</w:t>
            </w:r>
            <w:r>
              <w:rPr>
                <w:rFonts w:hint="eastAsia" w:ascii="仿宋_GB2312" w:hAnsi="Arial" w:eastAsia="仿宋_GB2312" w:cs="Arial"/>
                <w:color w:val="auto"/>
                <w:kern w:val="0"/>
                <w:szCs w:val="21"/>
                <w:lang w:val="en-US" w:eastAsia="zh-CN"/>
              </w:rPr>
              <w:t>5</w:t>
            </w:r>
            <w:r>
              <w:rPr>
                <w:rFonts w:hint="eastAsia" w:ascii="仿宋_GB2312" w:hAnsi="Arial" w:eastAsia="仿宋_GB2312" w:cs="Arial"/>
                <w:color w:val="auto"/>
                <w:kern w:val="0"/>
                <w:szCs w:val="21"/>
              </w:rPr>
              <w:t>）。</w:t>
            </w:r>
          </w:p>
          <w:p>
            <w:pPr>
              <w:spacing w:line="432" w:lineRule="auto"/>
              <w:rPr>
                <w:rFonts w:ascii="仿宋_GB2312" w:hAnsi="Arial" w:eastAsia="仿宋_GB2312" w:cs="Arial"/>
                <w:color w:val="auto"/>
                <w:kern w:val="0"/>
                <w:szCs w:val="21"/>
              </w:rPr>
            </w:pPr>
            <w:r>
              <w:rPr>
                <w:rFonts w:hint="eastAsia" w:ascii="仿宋_GB2312" w:hAnsi="Arial" w:eastAsia="仿宋_GB2312" w:cs="Arial"/>
                <w:color w:val="auto"/>
                <w:kern w:val="0"/>
                <w:szCs w:val="21"/>
              </w:rPr>
              <w:t>注：商标注册项目应注明被注册产品型号和注册国别。</w:t>
            </w:r>
          </w:p>
          <w:p>
            <w:pPr>
              <w:spacing w:line="432" w:lineRule="auto"/>
              <w:rPr>
                <w:rFonts w:ascii="仿宋_GB2312" w:hAnsi="Arial" w:eastAsia="仿宋_GB2312" w:cs="Arial"/>
                <w:color w:val="auto"/>
                <w:kern w:val="0"/>
                <w:szCs w:val="21"/>
              </w:rPr>
            </w:pPr>
            <w:r>
              <w:rPr>
                <w:rFonts w:hint="eastAsia" w:ascii="仿宋_GB2312" w:hAnsi="Arial" w:eastAsia="仿宋_GB2312" w:cs="Arial"/>
                <w:b/>
                <w:bCs/>
                <w:color w:val="auto"/>
                <w:kern w:val="0"/>
                <w:szCs w:val="21"/>
              </w:rPr>
              <w:t>认证需递交材料：</w:t>
            </w:r>
          </w:p>
          <w:p>
            <w:pPr>
              <w:spacing w:line="432" w:lineRule="auto"/>
              <w:rPr>
                <w:rFonts w:ascii="仿宋_GB2312" w:hAnsi="Arial" w:eastAsia="仿宋_GB2312" w:cs="Arial"/>
                <w:color w:val="auto"/>
                <w:kern w:val="0"/>
                <w:szCs w:val="21"/>
              </w:rPr>
            </w:pPr>
            <w:r>
              <w:rPr>
                <w:rFonts w:hint="eastAsia" w:ascii="仿宋_GB2312" w:hAnsi="Arial" w:eastAsia="仿宋_GB2312" w:cs="Arial"/>
                <w:color w:val="auto"/>
                <w:kern w:val="0"/>
                <w:szCs w:val="21"/>
              </w:rPr>
              <w:t>1、2019年度促进高质量发展财政资助项目申请表（见附件</w:t>
            </w:r>
            <w:r>
              <w:rPr>
                <w:rFonts w:hint="eastAsia" w:ascii="仿宋_GB2312" w:hAnsi="Arial" w:eastAsia="仿宋_GB2312" w:cs="Arial"/>
                <w:color w:val="auto"/>
                <w:kern w:val="0"/>
                <w:szCs w:val="21"/>
                <w:lang w:val="en-US" w:eastAsia="zh-CN"/>
              </w:rPr>
              <w:t>3</w:t>
            </w:r>
            <w:r>
              <w:rPr>
                <w:rFonts w:hint="eastAsia" w:ascii="仿宋_GB2312" w:hAnsi="Arial" w:eastAsia="仿宋_GB2312" w:cs="Arial"/>
                <w:color w:val="auto"/>
                <w:kern w:val="0"/>
                <w:szCs w:val="21"/>
              </w:rPr>
              <w:t>）；</w:t>
            </w:r>
          </w:p>
          <w:p>
            <w:pPr>
              <w:spacing w:line="432" w:lineRule="auto"/>
              <w:rPr>
                <w:rFonts w:ascii="仿宋_GB2312" w:hAnsi="Arial" w:eastAsia="仿宋_GB2312" w:cs="Arial"/>
                <w:color w:val="auto"/>
                <w:kern w:val="0"/>
                <w:szCs w:val="21"/>
              </w:rPr>
            </w:pPr>
            <w:r>
              <w:rPr>
                <w:rFonts w:hint="eastAsia" w:ascii="仿宋_GB2312" w:hAnsi="Arial" w:eastAsia="仿宋_GB2312" w:cs="Arial"/>
                <w:color w:val="auto"/>
                <w:kern w:val="0"/>
                <w:szCs w:val="21"/>
                <w:lang w:val="en-US" w:eastAsia="zh-CN"/>
              </w:rPr>
              <w:t>2</w:t>
            </w:r>
            <w:r>
              <w:rPr>
                <w:rFonts w:hint="eastAsia" w:ascii="仿宋_GB2312" w:hAnsi="Arial" w:eastAsia="仿宋_GB2312" w:cs="Arial"/>
                <w:color w:val="auto"/>
                <w:kern w:val="0"/>
                <w:szCs w:val="21"/>
              </w:rPr>
              <w:t>、营业执照副本；</w:t>
            </w:r>
          </w:p>
          <w:p>
            <w:pPr>
              <w:spacing w:line="432" w:lineRule="auto"/>
              <w:rPr>
                <w:rFonts w:hint="eastAsia" w:ascii="仿宋_GB2312" w:hAnsi="Arial" w:eastAsia="仿宋_GB2312" w:cs="Arial"/>
                <w:color w:val="auto"/>
                <w:kern w:val="0"/>
                <w:szCs w:val="21"/>
              </w:rPr>
            </w:pPr>
            <w:r>
              <w:rPr>
                <w:rFonts w:hint="eastAsia" w:ascii="仿宋_GB2312" w:hAnsi="Arial" w:eastAsia="仿宋_GB2312" w:cs="Arial"/>
                <w:color w:val="auto"/>
                <w:kern w:val="0"/>
                <w:szCs w:val="21"/>
                <w:lang w:val="en-US" w:eastAsia="zh-CN"/>
              </w:rPr>
              <w:t>3</w:t>
            </w:r>
            <w:r>
              <w:rPr>
                <w:rFonts w:hint="eastAsia" w:ascii="仿宋_GB2312" w:hAnsi="Arial" w:eastAsia="仿宋_GB2312" w:cs="Arial"/>
                <w:color w:val="auto"/>
                <w:kern w:val="0"/>
                <w:szCs w:val="21"/>
              </w:rPr>
              <w:t>、对外贸易经营者备案登记表；</w:t>
            </w:r>
          </w:p>
          <w:p>
            <w:pPr>
              <w:spacing w:line="432" w:lineRule="auto"/>
              <w:rPr>
                <w:rFonts w:ascii="仿宋_GB2312" w:hAnsi="Arial" w:eastAsia="仿宋_GB2312" w:cs="Arial"/>
                <w:color w:val="auto"/>
                <w:kern w:val="0"/>
                <w:szCs w:val="21"/>
              </w:rPr>
            </w:pPr>
            <w:r>
              <w:rPr>
                <w:rFonts w:hint="eastAsia" w:ascii="仿宋_GB2312" w:hAnsi="Arial" w:eastAsia="仿宋_GB2312" w:cs="Arial"/>
                <w:color w:val="auto"/>
                <w:kern w:val="0"/>
                <w:szCs w:val="21"/>
                <w:lang w:val="en-US" w:eastAsia="zh-CN"/>
              </w:rPr>
              <w:t>4</w:t>
            </w:r>
            <w:r>
              <w:rPr>
                <w:rFonts w:hint="eastAsia" w:ascii="仿宋_GB2312" w:hAnsi="Arial" w:eastAsia="仿宋_GB2312" w:cs="Arial"/>
                <w:color w:val="auto"/>
                <w:kern w:val="0"/>
                <w:szCs w:val="21"/>
              </w:rPr>
              <w:t xml:space="preserve">、项目申报单位与所委托的认证机构之间签订的合同或者报价单复印件； </w:t>
            </w:r>
          </w:p>
          <w:p>
            <w:pPr>
              <w:spacing w:line="432" w:lineRule="auto"/>
              <w:rPr>
                <w:rFonts w:ascii="仿宋_GB2312" w:hAnsi="Arial" w:eastAsia="仿宋_GB2312" w:cs="Arial"/>
                <w:color w:val="auto"/>
                <w:kern w:val="0"/>
                <w:szCs w:val="21"/>
              </w:rPr>
            </w:pPr>
            <w:r>
              <w:rPr>
                <w:rFonts w:hint="eastAsia" w:ascii="仿宋_GB2312" w:hAnsi="Arial" w:eastAsia="仿宋_GB2312" w:cs="Arial"/>
                <w:color w:val="auto"/>
                <w:kern w:val="0"/>
                <w:szCs w:val="21"/>
                <w:lang w:val="en-US" w:eastAsia="zh-CN"/>
              </w:rPr>
              <w:t>5</w:t>
            </w:r>
            <w:r>
              <w:rPr>
                <w:rFonts w:hint="eastAsia" w:ascii="仿宋_GB2312" w:hAnsi="Arial" w:eastAsia="仿宋_GB2312" w:cs="Arial"/>
                <w:color w:val="auto"/>
                <w:kern w:val="0"/>
                <w:szCs w:val="21"/>
              </w:rPr>
              <w:t>、中外文认证证书的复印件；</w:t>
            </w:r>
          </w:p>
          <w:p>
            <w:pPr>
              <w:spacing w:line="432" w:lineRule="auto"/>
              <w:rPr>
                <w:rFonts w:ascii="仿宋_GB2312" w:hAnsi="Arial" w:eastAsia="仿宋_GB2312" w:cs="Arial"/>
                <w:color w:val="auto"/>
                <w:kern w:val="0"/>
                <w:szCs w:val="21"/>
              </w:rPr>
            </w:pPr>
            <w:r>
              <w:rPr>
                <w:rFonts w:hint="eastAsia" w:ascii="仿宋_GB2312" w:hAnsi="Arial" w:eastAsia="仿宋_GB2312" w:cs="Arial"/>
                <w:color w:val="auto"/>
                <w:kern w:val="0"/>
                <w:szCs w:val="21"/>
                <w:lang w:val="en-US" w:eastAsia="zh-CN"/>
              </w:rPr>
              <w:t>6</w:t>
            </w:r>
            <w:r>
              <w:rPr>
                <w:rFonts w:hint="eastAsia" w:ascii="仿宋_GB2312" w:hAnsi="Arial" w:eastAsia="仿宋_GB2312" w:cs="Arial"/>
                <w:color w:val="auto"/>
                <w:kern w:val="0"/>
                <w:szCs w:val="21"/>
              </w:rPr>
              <w:t>、所委托认证机构的认证资质相关文件复印件；</w:t>
            </w:r>
          </w:p>
          <w:p>
            <w:pPr>
              <w:spacing w:line="432" w:lineRule="auto"/>
              <w:rPr>
                <w:rFonts w:ascii="仿宋_GB2312" w:hAnsi="Arial" w:eastAsia="仿宋_GB2312" w:cs="Arial"/>
                <w:color w:val="auto"/>
                <w:kern w:val="0"/>
                <w:szCs w:val="21"/>
              </w:rPr>
            </w:pPr>
            <w:r>
              <w:rPr>
                <w:rFonts w:hint="eastAsia" w:ascii="仿宋_GB2312" w:hAnsi="Arial" w:eastAsia="仿宋_GB2312" w:cs="Arial"/>
                <w:color w:val="auto"/>
                <w:kern w:val="0"/>
                <w:szCs w:val="21"/>
                <w:lang w:val="en-US" w:eastAsia="zh-CN"/>
              </w:rPr>
              <w:t>7</w:t>
            </w:r>
            <w:r>
              <w:rPr>
                <w:rFonts w:hint="eastAsia" w:ascii="仿宋_GB2312" w:hAnsi="Arial" w:eastAsia="仿宋_GB2312" w:cs="Arial"/>
                <w:color w:val="auto"/>
                <w:kern w:val="0"/>
                <w:szCs w:val="21"/>
              </w:rPr>
              <w:t>、产品认证证书复印件（关键部分请提供中文翻译件）和检验检测报告中有关结论性内容的复印件；</w:t>
            </w:r>
          </w:p>
          <w:p>
            <w:pPr>
              <w:spacing w:line="432" w:lineRule="auto"/>
              <w:rPr>
                <w:rFonts w:ascii="仿宋_GB2312" w:hAnsi="Arial" w:eastAsia="仿宋_GB2312" w:cs="Arial"/>
                <w:color w:val="auto"/>
                <w:kern w:val="0"/>
                <w:szCs w:val="21"/>
              </w:rPr>
            </w:pPr>
            <w:r>
              <w:rPr>
                <w:rFonts w:hint="eastAsia" w:ascii="仿宋_GB2312" w:hAnsi="Arial" w:eastAsia="仿宋_GB2312" w:cs="Arial"/>
                <w:color w:val="auto"/>
                <w:kern w:val="0"/>
                <w:szCs w:val="21"/>
                <w:lang w:val="en-US" w:eastAsia="zh-CN"/>
              </w:rPr>
              <w:t>8</w:t>
            </w:r>
            <w:r>
              <w:rPr>
                <w:rFonts w:hint="eastAsia" w:ascii="仿宋_GB2312" w:hAnsi="Arial" w:eastAsia="仿宋_GB2312" w:cs="Arial"/>
                <w:color w:val="auto"/>
                <w:kern w:val="0"/>
                <w:szCs w:val="21"/>
              </w:rPr>
              <w:t>、项目实际发生费用的合法凭证复印件，包括发票复印件（注明认证费）和银行付款单据复印件（加盖申请单位财务章），如外汇付款应提供境外汇款申请书复印件；</w:t>
            </w:r>
          </w:p>
          <w:p>
            <w:pPr>
              <w:spacing w:line="432" w:lineRule="auto"/>
              <w:rPr>
                <w:rFonts w:ascii="仿宋_GB2312" w:hAnsi="Arial" w:eastAsia="仿宋_GB2312" w:cs="Arial"/>
                <w:color w:val="auto"/>
                <w:kern w:val="0"/>
                <w:szCs w:val="21"/>
              </w:rPr>
            </w:pPr>
            <w:r>
              <w:rPr>
                <w:rFonts w:hint="eastAsia" w:ascii="仿宋_GB2312" w:hAnsi="Arial" w:eastAsia="仿宋_GB2312" w:cs="Arial"/>
                <w:color w:val="auto"/>
                <w:kern w:val="0"/>
                <w:szCs w:val="21"/>
                <w:lang w:val="en-US" w:eastAsia="zh-CN"/>
              </w:rPr>
              <w:t>9</w:t>
            </w:r>
            <w:r>
              <w:rPr>
                <w:rFonts w:hint="eastAsia" w:ascii="仿宋_GB2312" w:hAnsi="Arial" w:eastAsia="仿宋_GB2312" w:cs="Arial"/>
                <w:color w:val="auto"/>
                <w:kern w:val="0"/>
                <w:szCs w:val="21"/>
              </w:rPr>
              <w:t>、申报承诺书（见附件</w:t>
            </w:r>
            <w:r>
              <w:rPr>
                <w:rFonts w:hint="eastAsia" w:ascii="仿宋_GB2312" w:hAnsi="Arial" w:eastAsia="仿宋_GB2312" w:cs="Arial"/>
                <w:color w:val="auto"/>
                <w:kern w:val="0"/>
                <w:szCs w:val="21"/>
                <w:lang w:val="en-US" w:eastAsia="zh-CN"/>
              </w:rPr>
              <w:t>5</w:t>
            </w:r>
            <w:r>
              <w:rPr>
                <w:rFonts w:hint="eastAsia" w:ascii="仿宋_GB2312" w:hAnsi="Arial" w:eastAsia="仿宋_GB2312" w:cs="Arial"/>
                <w:color w:val="auto"/>
                <w:kern w:val="0"/>
                <w:szCs w:val="21"/>
              </w:rPr>
              <w:t>）；</w:t>
            </w:r>
          </w:p>
          <w:p>
            <w:pPr>
              <w:spacing w:line="432" w:lineRule="auto"/>
              <w:rPr>
                <w:rFonts w:ascii="仿宋_GB2312" w:hAnsi="Arial" w:eastAsia="仿宋_GB2312" w:cs="Arial"/>
                <w:color w:val="auto"/>
                <w:kern w:val="0"/>
                <w:szCs w:val="21"/>
              </w:rPr>
            </w:pPr>
            <w:r>
              <w:rPr>
                <w:rFonts w:hint="eastAsia" w:ascii="仿宋_GB2312" w:hAnsi="Arial" w:eastAsia="仿宋_GB2312" w:cs="Arial"/>
                <w:color w:val="auto"/>
                <w:kern w:val="0"/>
                <w:szCs w:val="21"/>
                <w:lang w:val="en-US" w:eastAsia="zh-CN"/>
              </w:rPr>
              <w:t>10</w:t>
            </w:r>
            <w:r>
              <w:rPr>
                <w:rFonts w:hint="eastAsia" w:ascii="仿宋_GB2312" w:hAnsi="Arial" w:eastAsia="仿宋_GB2312" w:cs="Arial"/>
                <w:color w:val="auto"/>
                <w:kern w:val="0"/>
                <w:szCs w:val="21"/>
              </w:rPr>
              <w:t>、其他可能需要提供的材料。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 w:hRule="atLeast"/>
        </w:trPr>
        <w:tc>
          <w:tcPr>
            <w:tcW w:w="826" w:type="dxa"/>
            <w:vAlign w:val="center"/>
          </w:tcPr>
          <w:p>
            <w:pPr>
              <w:spacing w:line="432" w:lineRule="auto"/>
              <w:jc w:val="center"/>
              <w:rPr>
                <w:rFonts w:ascii="仿宋_GB2312" w:hAnsi="宋体" w:eastAsia="仿宋_GB2312" w:cs="宋体"/>
                <w:bCs/>
                <w:color w:val="auto"/>
                <w:kern w:val="0"/>
                <w:szCs w:val="21"/>
              </w:rPr>
            </w:pPr>
          </w:p>
          <w:p>
            <w:pPr>
              <w:spacing w:line="432" w:lineRule="auto"/>
              <w:jc w:val="center"/>
              <w:rPr>
                <w:rFonts w:hint="eastAsia" w:ascii="仿宋_GB2312" w:hAnsi="宋体" w:eastAsia="仿宋_GB2312" w:cs="宋体"/>
                <w:bCs/>
                <w:color w:val="auto"/>
                <w:kern w:val="0"/>
                <w:szCs w:val="21"/>
                <w:lang w:eastAsia="zh-CN"/>
              </w:rPr>
            </w:pPr>
            <w:r>
              <w:rPr>
                <w:rFonts w:hint="eastAsia" w:ascii="仿宋_GB2312" w:hAnsi="宋体" w:eastAsia="仿宋_GB2312" w:cs="宋体"/>
                <w:bCs/>
                <w:color w:val="auto"/>
                <w:kern w:val="0"/>
                <w:szCs w:val="21"/>
                <w:lang w:val="en-US" w:eastAsia="zh-CN"/>
              </w:rPr>
              <w:t>2</w:t>
            </w:r>
          </w:p>
        </w:tc>
        <w:tc>
          <w:tcPr>
            <w:tcW w:w="1523" w:type="dxa"/>
            <w:vAlign w:val="center"/>
          </w:tcPr>
          <w:p>
            <w:pPr>
              <w:spacing w:line="432" w:lineRule="auto"/>
              <w:jc w:val="center"/>
              <w:rPr>
                <w:rFonts w:ascii="仿宋_GB2312" w:hAnsi="宋体" w:eastAsia="仿宋_GB2312" w:cs="宋体"/>
                <w:bCs/>
                <w:color w:val="auto"/>
                <w:kern w:val="0"/>
                <w:szCs w:val="21"/>
              </w:rPr>
            </w:pPr>
          </w:p>
          <w:p>
            <w:pPr>
              <w:spacing w:line="432" w:lineRule="auto"/>
              <w:jc w:val="center"/>
              <w:rPr>
                <w:rFonts w:ascii="仿宋_GB2312" w:hAnsi="宋体" w:eastAsia="仿宋_GB2312" w:cs="宋体"/>
                <w:bCs/>
                <w:color w:val="auto"/>
                <w:kern w:val="0"/>
                <w:szCs w:val="21"/>
              </w:rPr>
            </w:pPr>
            <w:r>
              <w:rPr>
                <w:rFonts w:hint="eastAsia" w:ascii="仿宋_GB2312" w:hAnsi="宋体" w:eastAsia="仿宋_GB2312" w:cs="宋体"/>
                <w:bCs/>
                <w:color w:val="auto"/>
                <w:kern w:val="0"/>
                <w:szCs w:val="21"/>
              </w:rPr>
              <w:t>两反一保项目</w:t>
            </w:r>
          </w:p>
        </w:tc>
        <w:tc>
          <w:tcPr>
            <w:tcW w:w="6173" w:type="dxa"/>
          </w:tcPr>
          <w:p>
            <w:pPr>
              <w:spacing w:line="432" w:lineRule="auto"/>
              <w:rPr>
                <w:rFonts w:ascii="仿宋_GB2312" w:hAnsi="Arial" w:eastAsia="仿宋_GB2312" w:cs="Arial"/>
                <w:color w:val="auto"/>
                <w:kern w:val="0"/>
                <w:szCs w:val="21"/>
              </w:rPr>
            </w:pPr>
            <w:r>
              <w:rPr>
                <w:rFonts w:hint="eastAsia" w:ascii="仿宋_GB2312" w:hAnsi="Arial" w:eastAsia="仿宋_GB2312" w:cs="Arial"/>
                <w:color w:val="auto"/>
                <w:kern w:val="0"/>
                <w:szCs w:val="21"/>
              </w:rPr>
              <w:t>1、案件应诉基本情况表；</w:t>
            </w:r>
          </w:p>
          <w:p>
            <w:pPr>
              <w:spacing w:line="432" w:lineRule="auto"/>
              <w:rPr>
                <w:rFonts w:ascii="仿宋_GB2312" w:hAnsi="Arial" w:eastAsia="仿宋_GB2312" w:cs="Arial"/>
                <w:color w:val="auto"/>
                <w:kern w:val="0"/>
                <w:szCs w:val="21"/>
              </w:rPr>
            </w:pPr>
            <w:r>
              <w:rPr>
                <w:rFonts w:hint="eastAsia" w:ascii="仿宋_GB2312" w:hAnsi="Arial" w:eastAsia="仿宋_GB2312" w:cs="Arial"/>
                <w:color w:val="auto"/>
                <w:kern w:val="0"/>
                <w:szCs w:val="21"/>
              </w:rPr>
              <w:t>2、2019年度促进高质量发展财政资助项目申请表（见附件</w:t>
            </w:r>
            <w:r>
              <w:rPr>
                <w:rFonts w:hint="eastAsia" w:ascii="仿宋_GB2312" w:hAnsi="Arial" w:eastAsia="仿宋_GB2312" w:cs="Arial"/>
                <w:color w:val="auto"/>
                <w:kern w:val="0"/>
                <w:szCs w:val="21"/>
                <w:lang w:val="en-US" w:eastAsia="zh-CN"/>
              </w:rPr>
              <w:t>3</w:t>
            </w:r>
            <w:r>
              <w:rPr>
                <w:rFonts w:hint="eastAsia" w:ascii="仿宋_GB2312" w:hAnsi="Arial" w:eastAsia="仿宋_GB2312" w:cs="Arial"/>
                <w:color w:val="auto"/>
                <w:kern w:val="0"/>
                <w:szCs w:val="21"/>
              </w:rPr>
              <w:t>）；</w:t>
            </w:r>
          </w:p>
          <w:p>
            <w:pPr>
              <w:spacing w:line="432" w:lineRule="auto"/>
              <w:rPr>
                <w:rFonts w:ascii="仿宋_GB2312" w:hAnsi="Arial" w:eastAsia="仿宋_GB2312" w:cs="Arial"/>
                <w:color w:val="auto"/>
                <w:kern w:val="0"/>
                <w:szCs w:val="21"/>
              </w:rPr>
            </w:pPr>
            <w:r>
              <w:rPr>
                <w:rFonts w:hint="eastAsia" w:ascii="仿宋_GB2312" w:hAnsi="Arial" w:eastAsia="仿宋_GB2312" w:cs="Arial"/>
                <w:color w:val="auto"/>
                <w:kern w:val="0"/>
                <w:szCs w:val="21"/>
              </w:rPr>
              <w:t>3、营业执照副本；</w:t>
            </w:r>
          </w:p>
          <w:p>
            <w:pPr>
              <w:spacing w:line="432" w:lineRule="auto"/>
              <w:rPr>
                <w:rFonts w:ascii="仿宋_GB2312" w:hAnsi="Arial" w:eastAsia="仿宋_GB2312" w:cs="Arial"/>
                <w:color w:val="auto"/>
                <w:kern w:val="0"/>
                <w:szCs w:val="21"/>
              </w:rPr>
            </w:pPr>
            <w:r>
              <w:rPr>
                <w:rFonts w:hint="eastAsia" w:ascii="仿宋_GB2312" w:hAnsi="Arial" w:eastAsia="仿宋_GB2312" w:cs="Arial"/>
                <w:color w:val="auto"/>
                <w:kern w:val="0"/>
                <w:szCs w:val="21"/>
                <w:lang w:val="en-US" w:eastAsia="zh-CN"/>
              </w:rPr>
              <w:t>4</w:t>
            </w:r>
            <w:r>
              <w:rPr>
                <w:rFonts w:hint="eastAsia" w:ascii="仿宋_GB2312" w:hAnsi="Arial" w:eastAsia="仿宋_GB2312" w:cs="Arial"/>
                <w:color w:val="auto"/>
                <w:kern w:val="0"/>
                <w:szCs w:val="21"/>
              </w:rPr>
              <w:t>、对外贸易经营者备案登记表；</w:t>
            </w:r>
          </w:p>
          <w:p>
            <w:pPr>
              <w:spacing w:line="432" w:lineRule="auto"/>
              <w:rPr>
                <w:rFonts w:ascii="仿宋_GB2312" w:hAnsi="Arial" w:eastAsia="仿宋_GB2312" w:cs="Arial"/>
                <w:color w:val="auto"/>
                <w:kern w:val="0"/>
                <w:szCs w:val="21"/>
              </w:rPr>
            </w:pPr>
            <w:r>
              <w:rPr>
                <w:rFonts w:hint="eastAsia" w:ascii="仿宋_GB2312" w:hAnsi="Arial" w:eastAsia="仿宋_GB2312" w:cs="Arial"/>
                <w:color w:val="auto"/>
                <w:kern w:val="0"/>
                <w:szCs w:val="21"/>
                <w:lang w:val="en-US" w:eastAsia="zh-CN"/>
              </w:rPr>
              <w:t>5</w:t>
            </w:r>
            <w:r>
              <w:rPr>
                <w:rFonts w:hint="eastAsia" w:ascii="仿宋_GB2312" w:hAnsi="Arial" w:eastAsia="仿宋_GB2312" w:cs="Arial"/>
                <w:color w:val="auto"/>
                <w:kern w:val="0"/>
                <w:szCs w:val="21"/>
              </w:rPr>
              <w:t>、项目合同（英文原文）；</w:t>
            </w:r>
          </w:p>
          <w:p>
            <w:pPr>
              <w:spacing w:line="432" w:lineRule="auto"/>
              <w:rPr>
                <w:rFonts w:ascii="仿宋_GB2312" w:hAnsi="Arial" w:eastAsia="仿宋_GB2312" w:cs="Arial"/>
                <w:color w:val="auto"/>
                <w:kern w:val="0"/>
                <w:szCs w:val="21"/>
              </w:rPr>
            </w:pPr>
            <w:r>
              <w:rPr>
                <w:rFonts w:hint="eastAsia" w:ascii="仿宋_GB2312" w:hAnsi="Arial" w:eastAsia="仿宋_GB2312" w:cs="Arial"/>
                <w:color w:val="auto"/>
                <w:kern w:val="0"/>
                <w:szCs w:val="21"/>
                <w:lang w:val="en-US" w:eastAsia="zh-CN"/>
              </w:rPr>
              <w:t>6</w:t>
            </w:r>
            <w:r>
              <w:rPr>
                <w:rFonts w:hint="eastAsia" w:ascii="仿宋_GB2312" w:hAnsi="Arial" w:eastAsia="仿宋_GB2312" w:cs="Arial"/>
                <w:color w:val="auto"/>
                <w:kern w:val="0"/>
                <w:szCs w:val="21"/>
              </w:rPr>
              <w:t>、项目合同（中文译文）；</w:t>
            </w:r>
          </w:p>
          <w:p>
            <w:pPr>
              <w:spacing w:line="432" w:lineRule="auto"/>
              <w:rPr>
                <w:rFonts w:ascii="仿宋_GB2312" w:hAnsi="Arial" w:eastAsia="仿宋_GB2312" w:cs="Arial"/>
                <w:color w:val="auto"/>
                <w:kern w:val="0"/>
                <w:szCs w:val="21"/>
              </w:rPr>
            </w:pPr>
            <w:r>
              <w:rPr>
                <w:rFonts w:hint="eastAsia" w:ascii="仿宋_GB2312" w:hAnsi="Arial" w:eastAsia="仿宋_GB2312" w:cs="Arial"/>
                <w:color w:val="auto"/>
                <w:kern w:val="0"/>
                <w:szCs w:val="21"/>
                <w:lang w:val="en-US" w:eastAsia="zh-CN"/>
              </w:rPr>
              <w:t>7</w:t>
            </w:r>
            <w:r>
              <w:rPr>
                <w:rFonts w:hint="eastAsia" w:ascii="仿宋_GB2312" w:hAnsi="Arial" w:eastAsia="仿宋_GB2312" w:cs="Arial"/>
                <w:color w:val="auto"/>
                <w:kern w:val="0"/>
                <w:szCs w:val="21"/>
              </w:rPr>
              <w:t>、 项目总结；</w:t>
            </w:r>
          </w:p>
          <w:p>
            <w:pPr>
              <w:spacing w:line="432" w:lineRule="auto"/>
              <w:rPr>
                <w:rFonts w:ascii="仿宋_GB2312" w:hAnsi="Arial" w:eastAsia="仿宋_GB2312" w:cs="Arial"/>
                <w:color w:val="auto"/>
                <w:kern w:val="0"/>
                <w:szCs w:val="21"/>
              </w:rPr>
            </w:pPr>
            <w:r>
              <w:rPr>
                <w:rFonts w:hint="eastAsia" w:ascii="仿宋_GB2312" w:hAnsi="Arial" w:eastAsia="仿宋_GB2312" w:cs="Arial"/>
                <w:color w:val="auto"/>
                <w:kern w:val="0"/>
                <w:szCs w:val="21"/>
                <w:lang w:val="en-US" w:eastAsia="zh-CN"/>
              </w:rPr>
              <w:t>8</w:t>
            </w:r>
            <w:r>
              <w:rPr>
                <w:rFonts w:hint="eastAsia" w:ascii="仿宋_GB2312" w:hAnsi="Arial" w:eastAsia="仿宋_GB2312" w:cs="Arial"/>
                <w:color w:val="auto"/>
                <w:kern w:val="0"/>
                <w:szCs w:val="21"/>
              </w:rPr>
              <w:t>、费用支付清单汇总表；</w:t>
            </w:r>
          </w:p>
          <w:p>
            <w:pPr>
              <w:spacing w:line="432" w:lineRule="auto"/>
              <w:rPr>
                <w:rFonts w:ascii="仿宋_GB2312" w:hAnsi="Arial" w:eastAsia="仿宋_GB2312" w:cs="Arial"/>
                <w:color w:val="auto"/>
                <w:kern w:val="0"/>
                <w:szCs w:val="21"/>
              </w:rPr>
            </w:pPr>
            <w:r>
              <w:rPr>
                <w:rFonts w:hint="eastAsia" w:ascii="仿宋_GB2312" w:hAnsi="Arial" w:eastAsia="仿宋_GB2312" w:cs="Arial"/>
                <w:color w:val="auto"/>
                <w:kern w:val="0"/>
                <w:szCs w:val="21"/>
                <w:lang w:val="en-US" w:eastAsia="zh-CN"/>
              </w:rPr>
              <w:t>9</w:t>
            </w:r>
            <w:r>
              <w:rPr>
                <w:rFonts w:hint="eastAsia" w:ascii="仿宋_GB2312" w:hAnsi="Arial" w:eastAsia="仿宋_GB2312" w:cs="Arial"/>
                <w:color w:val="auto"/>
                <w:kern w:val="0"/>
                <w:szCs w:val="21"/>
              </w:rPr>
              <w:t>、律师费及和解金发票；</w:t>
            </w:r>
          </w:p>
          <w:p>
            <w:pPr>
              <w:spacing w:line="432" w:lineRule="auto"/>
              <w:rPr>
                <w:rFonts w:ascii="仿宋_GB2312" w:hAnsi="Arial" w:eastAsia="仿宋_GB2312" w:cs="Arial"/>
                <w:color w:val="auto"/>
                <w:kern w:val="0"/>
                <w:szCs w:val="21"/>
              </w:rPr>
            </w:pPr>
            <w:r>
              <w:rPr>
                <w:rFonts w:hint="eastAsia" w:ascii="仿宋_GB2312" w:hAnsi="Arial" w:eastAsia="仿宋_GB2312" w:cs="Arial"/>
                <w:color w:val="auto"/>
                <w:kern w:val="0"/>
                <w:szCs w:val="21"/>
              </w:rPr>
              <w:t>1</w:t>
            </w:r>
            <w:r>
              <w:rPr>
                <w:rFonts w:hint="eastAsia" w:ascii="仿宋_GB2312" w:hAnsi="Arial" w:eastAsia="仿宋_GB2312" w:cs="Arial"/>
                <w:color w:val="auto"/>
                <w:kern w:val="0"/>
                <w:szCs w:val="21"/>
                <w:lang w:val="en-US" w:eastAsia="zh-CN"/>
              </w:rPr>
              <w:t>0</w:t>
            </w:r>
            <w:r>
              <w:rPr>
                <w:rFonts w:hint="eastAsia" w:ascii="仿宋_GB2312" w:hAnsi="Arial" w:eastAsia="仿宋_GB2312" w:cs="Arial"/>
                <w:color w:val="auto"/>
                <w:kern w:val="0"/>
                <w:szCs w:val="21"/>
              </w:rPr>
              <w:t>、支付凭证；</w:t>
            </w:r>
          </w:p>
          <w:p>
            <w:pPr>
              <w:spacing w:line="432" w:lineRule="auto"/>
              <w:rPr>
                <w:rFonts w:ascii="仿宋_GB2312" w:hAnsi="Arial" w:eastAsia="仿宋_GB2312" w:cs="Arial"/>
                <w:color w:val="auto"/>
                <w:kern w:val="0"/>
                <w:szCs w:val="21"/>
              </w:rPr>
            </w:pPr>
            <w:r>
              <w:rPr>
                <w:rFonts w:hint="eastAsia" w:ascii="仿宋_GB2312" w:hAnsi="Arial" w:eastAsia="仿宋_GB2312" w:cs="Arial"/>
                <w:color w:val="auto"/>
                <w:kern w:val="0"/>
                <w:szCs w:val="21"/>
              </w:rPr>
              <w:t>1</w:t>
            </w:r>
            <w:r>
              <w:rPr>
                <w:rFonts w:hint="eastAsia" w:ascii="仿宋_GB2312" w:hAnsi="Arial" w:eastAsia="仿宋_GB2312" w:cs="Arial"/>
                <w:color w:val="auto"/>
                <w:kern w:val="0"/>
                <w:szCs w:val="21"/>
                <w:lang w:val="en-US" w:eastAsia="zh-CN"/>
              </w:rPr>
              <w:t>1</w:t>
            </w:r>
            <w:r>
              <w:rPr>
                <w:rFonts w:hint="eastAsia" w:ascii="仿宋_GB2312" w:hAnsi="Arial" w:eastAsia="仿宋_GB2312" w:cs="Arial"/>
                <w:color w:val="auto"/>
                <w:kern w:val="0"/>
                <w:szCs w:val="21"/>
              </w:rPr>
              <w:t>、201</w:t>
            </w:r>
            <w:r>
              <w:rPr>
                <w:rFonts w:hint="eastAsia" w:ascii="仿宋_GB2312" w:hAnsi="Arial" w:eastAsia="仿宋_GB2312" w:cs="Arial"/>
                <w:color w:val="auto"/>
                <w:kern w:val="0"/>
                <w:szCs w:val="21"/>
                <w:lang w:val="en-US" w:eastAsia="zh-CN"/>
              </w:rPr>
              <w:t>9</w:t>
            </w:r>
            <w:r>
              <w:rPr>
                <w:rFonts w:hint="eastAsia" w:ascii="仿宋_GB2312" w:hAnsi="Arial" w:eastAsia="仿宋_GB2312" w:cs="Arial"/>
                <w:color w:val="auto"/>
                <w:kern w:val="0"/>
                <w:szCs w:val="21"/>
              </w:rPr>
              <w:t>年度审计报告；</w:t>
            </w:r>
          </w:p>
          <w:p>
            <w:pPr>
              <w:spacing w:line="432" w:lineRule="auto"/>
              <w:rPr>
                <w:rFonts w:ascii="仿宋_GB2312" w:hAnsi="Arial" w:eastAsia="仿宋_GB2312" w:cs="Arial"/>
                <w:color w:val="auto"/>
                <w:kern w:val="0"/>
                <w:szCs w:val="21"/>
              </w:rPr>
            </w:pPr>
            <w:r>
              <w:rPr>
                <w:rFonts w:hint="eastAsia" w:ascii="仿宋_GB2312" w:hAnsi="Arial" w:eastAsia="仿宋_GB2312" w:cs="Arial"/>
                <w:color w:val="auto"/>
                <w:kern w:val="0"/>
                <w:szCs w:val="21"/>
              </w:rPr>
              <w:t>1</w:t>
            </w:r>
            <w:r>
              <w:rPr>
                <w:rFonts w:hint="eastAsia" w:ascii="仿宋_GB2312" w:hAnsi="Arial" w:eastAsia="仿宋_GB2312" w:cs="Arial"/>
                <w:color w:val="auto"/>
                <w:kern w:val="0"/>
                <w:szCs w:val="21"/>
                <w:lang w:val="en-US" w:eastAsia="zh-CN"/>
              </w:rPr>
              <w:t>2</w:t>
            </w:r>
            <w:r>
              <w:rPr>
                <w:rFonts w:hint="eastAsia" w:ascii="仿宋_GB2312" w:hAnsi="Arial" w:eastAsia="仿宋_GB2312" w:cs="Arial"/>
                <w:color w:val="auto"/>
                <w:kern w:val="0"/>
                <w:szCs w:val="21"/>
              </w:rPr>
              <w:t>、申报承诺书（见附件</w:t>
            </w:r>
            <w:r>
              <w:rPr>
                <w:rFonts w:hint="eastAsia" w:ascii="仿宋_GB2312" w:hAnsi="Arial" w:eastAsia="仿宋_GB2312" w:cs="Arial"/>
                <w:color w:val="auto"/>
                <w:kern w:val="0"/>
                <w:szCs w:val="21"/>
                <w:lang w:val="en-US" w:eastAsia="zh-CN"/>
              </w:rPr>
              <w:t>5</w:t>
            </w:r>
            <w:r>
              <w:rPr>
                <w:rFonts w:hint="eastAsia" w:ascii="仿宋_GB2312" w:hAnsi="Arial" w:eastAsia="仿宋_GB2312" w:cs="Arial"/>
                <w:color w:val="auto"/>
                <w:kern w:val="0"/>
                <w:szCs w:val="21"/>
              </w:rPr>
              <w:t>）；</w:t>
            </w:r>
          </w:p>
          <w:p>
            <w:pPr>
              <w:spacing w:line="432" w:lineRule="auto"/>
              <w:rPr>
                <w:rFonts w:ascii="仿宋_GB2312" w:hAnsi="Arial" w:eastAsia="仿宋_GB2312" w:cs="Arial"/>
                <w:color w:val="auto"/>
                <w:kern w:val="0"/>
                <w:szCs w:val="21"/>
              </w:rPr>
            </w:pPr>
            <w:r>
              <w:rPr>
                <w:rFonts w:hint="eastAsia" w:ascii="仿宋_GB2312" w:hAnsi="Arial" w:eastAsia="仿宋_GB2312" w:cs="Arial"/>
                <w:color w:val="auto"/>
                <w:kern w:val="0"/>
                <w:szCs w:val="21"/>
              </w:rPr>
              <w:t>1</w:t>
            </w:r>
            <w:r>
              <w:rPr>
                <w:rFonts w:hint="eastAsia" w:ascii="仿宋_GB2312" w:hAnsi="Arial" w:eastAsia="仿宋_GB2312" w:cs="Arial"/>
                <w:color w:val="auto"/>
                <w:kern w:val="0"/>
                <w:szCs w:val="21"/>
                <w:lang w:val="en-US" w:eastAsia="zh-CN"/>
              </w:rPr>
              <w:t>3</w:t>
            </w:r>
            <w:r>
              <w:rPr>
                <w:rFonts w:hint="eastAsia" w:ascii="仿宋_GB2312" w:hAnsi="Arial" w:eastAsia="仿宋_GB2312" w:cs="Arial"/>
                <w:color w:val="auto"/>
                <w:kern w:val="0"/>
                <w:szCs w:val="21"/>
              </w:rPr>
              <w:t>、其他证明材料。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29" w:hRule="atLeast"/>
        </w:trPr>
        <w:tc>
          <w:tcPr>
            <w:tcW w:w="826" w:type="dxa"/>
            <w:vAlign w:val="center"/>
          </w:tcPr>
          <w:p>
            <w:pPr>
              <w:spacing w:line="432" w:lineRule="auto"/>
              <w:jc w:val="center"/>
              <w:rPr>
                <w:rFonts w:hint="eastAsia" w:ascii="仿宋_GB2312" w:hAnsi="宋体" w:eastAsia="仿宋_GB2312" w:cs="宋体"/>
                <w:bCs/>
                <w:color w:val="auto"/>
                <w:kern w:val="0"/>
                <w:szCs w:val="21"/>
                <w:lang w:eastAsia="zh-CN"/>
              </w:rPr>
            </w:pPr>
            <w:r>
              <w:rPr>
                <w:rFonts w:hint="eastAsia" w:ascii="仿宋_GB2312" w:hAnsi="宋体" w:eastAsia="仿宋_GB2312" w:cs="宋体"/>
                <w:bCs/>
                <w:color w:val="auto"/>
                <w:kern w:val="0"/>
                <w:szCs w:val="21"/>
                <w:lang w:val="en-US" w:eastAsia="zh-CN"/>
              </w:rPr>
              <w:t>3</w:t>
            </w:r>
          </w:p>
        </w:tc>
        <w:tc>
          <w:tcPr>
            <w:tcW w:w="1523" w:type="dxa"/>
            <w:vAlign w:val="center"/>
          </w:tcPr>
          <w:p>
            <w:pPr>
              <w:spacing w:line="432" w:lineRule="auto"/>
              <w:jc w:val="center"/>
              <w:rPr>
                <w:rFonts w:ascii="仿宋_GB2312" w:hAnsi="宋体" w:eastAsia="仿宋_GB2312" w:cs="宋体"/>
                <w:bCs/>
                <w:color w:val="auto"/>
                <w:kern w:val="0"/>
                <w:szCs w:val="21"/>
              </w:rPr>
            </w:pPr>
            <w:r>
              <w:rPr>
                <w:rFonts w:hint="eastAsia" w:ascii="仿宋_GB2312" w:hAnsi="宋体" w:eastAsia="仿宋_GB2312" w:cs="宋体"/>
                <w:bCs/>
                <w:color w:val="auto"/>
                <w:kern w:val="0"/>
                <w:szCs w:val="21"/>
              </w:rPr>
              <w:t>境内、境外展会项目</w:t>
            </w:r>
          </w:p>
        </w:tc>
        <w:tc>
          <w:tcPr>
            <w:tcW w:w="6173" w:type="dxa"/>
            <w:vAlign w:val="center"/>
          </w:tcPr>
          <w:p>
            <w:pPr>
              <w:spacing w:line="432" w:lineRule="auto"/>
              <w:rPr>
                <w:rFonts w:ascii="仿宋_GB2312" w:hAnsi="Arial" w:eastAsia="仿宋_GB2312" w:cs="Arial"/>
                <w:color w:val="auto"/>
                <w:kern w:val="0"/>
                <w:szCs w:val="21"/>
              </w:rPr>
            </w:pPr>
            <w:r>
              <w:rPr>
                <w:rFonts w:hint="eastAsia" w:ascii="仿宋_GB2312" w:hAnsi="Arial" w:eastAsia="仿宋_GB2312" w:cs="Arial"/>
                <w:color w:val="auto"/>
                <w:kern w:val="0"/>
                <w:szCs w:val="21"/>
              </w:rPr>
              <w:t>1、企业参加杭州市境内</w:t>
            </w:r>
            <w:r>
              <w:rPr>
                <w:rFonts w:hint="eastAsia" w:ascii="仿宋_GB2312" w:hAnsi="Arial" w:eastAsia="仿宋_GB2312" w:cs="Arial"/>
                <w:color w:val="auto"/>
                <w:kern w:val="0"/>
                <w:szCs w:val="21"/>
                <w:lang w:eastAsia="zh-CN"/>
              </w:rPr>
              <w:t>、境外</w:t>
            </w:r>
            <w:r>
              <w:rPr>
                <w:rFonts w:hint="eastAsia" w:ascii="仿宋_GB2312" w:hAnsi="Arial" w:eastAsia="仿宋_GB2312" w:cs="Arial"/>
                <w:color w:val="auto"/>
                <w:kern w:val="0"/>
                <w:szCs w:val="21"/>
              </w:rPr>
              <w:t>重点展会</w:t>
            </w:r>
            <w:r>
              <w:rPr>
                <w:rFonts w:hint="eastAsia" w:ascii="仿宋_GB2312" w:hAnsi="Arial" w:eastAsia="仿宋_GB2312" w:cs="Arial"/>
                <w:color w:val="auto"/>
                <w:kern w:val="0"/>
                <w:szCs w:val="21"/>
                <w:lang w:eastAsia="zh-CN"/>
              </w:rPr>
              <w:t>以</w:t>
            </w:r>
            <w:r>
              <w:rPr>
                <w:rFonts w:hint="eastAsia" w:ascii="仿宋_GB2312" w:hAnsi="Arial" w:eastAsia="仿宋_GB2312" w:cs="Arial"/>
                <w:color w:val="auto"/>
                <w:kern w:val="0"/>
                <w:szCs w:val="21"/>
              </w:rPr>
              <w:t>杭州市商务委下发的境内外自办展文件为准；</w:t>
            </w:r>
          </w:p>
          <w:p>
            <w:pPr>
              <w:spacing w:line="432" w:lineRule="auto"/>
              <w:rPr>
                <w:rFonts w:ascii="仿宋_GB2312" w:hAnsi="Arial" w:eastAsia="仿宋_GB2312" w:cs="Arial"/>
                <w:color w:val="auto"/>
                <w:kern w:val="0"/>
                <w:szCs w:val="21"/>
              </w:rPr>
            </w:pPr>
            <w:r>
              <w:rPr>
                <w:rFonts w:hint="eastAsia" w:ascii="仿宋_GB2312" w:hAnsi="Arial" w:eastAsia="仿宋_GB2312" w:cs="Arial"/>
                <w:color w:val="auto"/>
                <w:kern w:val="0"/>
                <w:szCs w:val="21"/>
              </w:rPr>
              <w:t>2、2019年度促进高质量发展财政资助项目申请表（见附件</w:t>
            </w:r>
            <w:r>
              <w:rPr>
                <w:rFonts w:hint="eastAsia" w:ascii="仿宋_GB2312" w:hAnsi="Arial" w:eastAsia="仿宋_GB2312" w:cs="Arial"/>
                <w:color w:val="auto"/>
                <w:kern w:val="0"/>
                <w:szCs w:val="21"/>
                <w:lang w:val="en-US" w:eastAsia="zh-CN"/>
              </w:rPr>
              <w:t>3</w:t>
            </w:r>
            <w:r>
              <w:rPr>
                <w:rFonts w:hint="eastAsia" w:ascii="仿宋_GB2312" w:hAnsi="Arial" w:eastAsia="仿宋_GB2312" w:cs="Arial"/>
                <w:color w:val="auto"/>
                <w:kern w:val="0"/>
                <w:szCs w:val="21"/>
              </w:rPr>
              <w:t>）；</w:t>
            </w:r>
          </w:p>
          <w:p>
            <w:pPr>
              <w:spacing w:line="432" w:lineRule="auto"/>
              <w:rPr>
                <w:rFonts w:ascii="仿宋_GB2312" w:hAnsi="Arial" w:eastAsia="仿宋_GB2312" w:cs="Arial"/>
                <w:color w:val="auto"/>
                <w:kern w:val="0"/>
                <w:szCs w:val="21"/>
              </w:rPr>
            </w:pPr>
            <w:r>
              <w:rPr>
                <w:rFonts w:hint="eastAsia" w:ascii="仿宋_GB2312" w:hAnsi="Arial" w:eastAsia="仿宋_GB2312" w:cs="Arial"/>
                <w:color w:val="auto"/>
                <w:kern w:val="0"/>
                <w:szCs w:val="21"/>
              </w:rPr>
              <w:t>3、工商营业执照、自营进出口权证明（对外贸易经营者备案登记表、外商投资企业批准证书或外商投资企业设立备案回执）复印件；</w:t>
            </w:r>
          </w:p>
          <w:p>
            <w:pPr>
              <w:spacing w:line="432" w:lineRule="auto"/>
              <w:rPr>
                <w:rFonts w:ascii="仿宋_GB2312" w:hAnsi="Arial" w:eastAsia="仿宋_GB2312" w:cs="Arial"/>
                <w:color w:val="auto"/>
                <w:kern w:val="0"/>
                <w:szCs w:val="21"/>
              </w:rPr>
            </w:pPr>
            <w:r>
              <w:rPr>
                <w:rFonts w:hint="eastAsia" w:ascii="仿宋_GB2312" w:hAnsi="Arial" w:eastAsia="仿宋_GB2312" w:cs="Arial"/>
                <w:color w:val="auto"/>
                <w:kern w:val="0"/>
                <w:szCs w:val="21"/>
              </w:rPr>
              <w:t>4、与组展方签订的展位合同复印件（应有展位数量、展位面积、展位费金额等信息）、展位确认书等；</w:t>
            </w:r>
          </w:p>
          <w:p>
            <w:pPr>
              <w:spacing w:line="432" w:lineRule="auto"/>
              <w:rPr>
                <w:rFonts w:ascii="仿宋_GB2312" w:hAnsi="Arial" w:eastAsia="仿宋_GB2312" w:cs="Arial"/>
                <w:color w:val="auto"/>
                <w:kern w:val="0"/>
                <w:szCs w:val="21"/>
              </w:rPr>
            </w:pPr>
            <w:r>
              <w:rPr>
                <w:rFonts w:hint="eastAsia" w:ascii="仿宋_GB2312" w:hAnsi="Arial" w:eastAsia="仿宋_GB2312" w:cs="Arial"/>
                <w:color w:val="auto"/>
                <w:kern w:val="0"/>
                <w:szCs w:val="21"/>
              </w:rPr>
              <w:t>5、实际发生展位费的合法凭证，包括发票复印件和银行付款单据复印件（加盖申请单位财务章）等；</w:t>
            </w:r>
          </w:p>
          <w:p>
            <w:pPr>
              <w:spacing w:line="432" w:lineRule="auto"/>
              <w:rPr>
                <w:rFonts w:ascii="仿宋_GB2312" w:hAnsi="Arial" w:eastAsia="仿宋_GB2312" w:cs="Arial"/>
                <w:color w:val="auto"/>
                <w:kern w:val="0"/>
                <w:szCs w:val="21"/>
              </w:rPr>
            </w:pPr>
            <w:r>
              <w:rPr>
                <w:rFonts w:hint="eastAsia" w:ascii="仿宋_GB2312" w:hAnsi="Arial" w:eastAsia="仿宋_GB2312" w:cs="Arial"/>
                <w:color w:val="auto"/>
                <w:kern w:val="0"/>
                <w:szCs w:val="21"/>
              </w:rPr>
              <w:t>6、申报承诺书（见附件</w:t>
            </w:r>
            <w:r>
              <w:rPr>
                <w:rFonts w:hint="eastAsia" w:ascii="仿宋_GB2312" w:hAnsi="Arial" w:eastAsia="仿宋_GB2312" w:cs="Arial"/>
                <w:color w:val="auto"/>
                <w:kern w:val="0"/>
                <w:szCs w:val="21"/>
                <w:lang w:val="en-US" w:eastAsia="zh-CN"/>
              </w:rPr>
              <w:t>5</w:t>
            </w:r>
            <w:r>
              <w:rPr>
                <w:rFonts w:hint="eastAsia" w:ascii="仿宋_GB2312" w:hAnsi="Arial" w:eastAsia="仿宋_GB2312" w:cs="Arial"/>
                <w:color w:val="auto"/>
                <w:kern w:val="0"/>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 w:hRule="atLeast"/>
        </w:trPr>
        <w:tc>
          <w:tcPr>
            <w:tcW w:w="826" w:type="dxa"/>
            <w:vAlign w:val="center"/>
          </w:tcPr>
          <w:p>
            <w:pPr>
              <w:spacing w:line="432" w:lineRule="auto"/>
              <w:jc w:val="center"/>
              <w:rPr>
                <w:rFonts w:hint="eastAsia" w:ascii="仿宋_GB2312" w:hAnsi="宋体" w:eastAsia="仿宋_GB2312" w:cs="宋体"/>
                <w:bCs/>
                <w:color w:val="auto"/>
                <w:kern w:val="0"/>
                <w:szCs w:val="21"/>
                <w:lang w:eastAsia="zh-CN"/>
              </w:rPr>
            </w:pPr>
            <w:r>
              <w:rPr>
                <w:rFonts w:hint="eastAsia" w:ascii="仿宋_GB2312" w:hAnsi="宋体" w:eastAsia="仿宋_GB2312" w:cs="宋体"/>
                <w:bCs/>
                <w:color w:val="auto"/>
                <w:kern w:val="0"/>
                <w:szCs w:val="21"/>
                <w:lang w:val="en-US" w:eastAsia="zh-CN"/>
              </w:rPr>
              <w:t>4</w:t>
            </w:r>
          </w:p>
        </w:tc>
        <w:tc>
          <w:tcPr>
            <w:tcW w:w="1523" w:type="dxa"/>
            <w:vAlign w:val="center"/>
          </w:tcPr>
          <w:p>
            <w:pPr>
              <w:spacing w:line="432" w:lineRule="auto"/>
              <w:jc w:val="center"/>
              <w:rPr>
                <w:rFonts w:ascii="仿宋_GB2312" w:hAnsi="宋体" w:eastAsia="仿宋_GB2312" w:cs="宋体"/>
                <w:bCs/>
                <w:color w:val="auto"/>
                <w:kern w:val="0"/>
                <w:szCs w:val="21"/>
              </w:rPr>
            </w:pPr>
            <w:r>
              <w:rPr>
                <w:rFonts w:hint="eastAsia" w:ascii="仿宋_GB2312" w:hAnsi="宋体" w:eastAsia="仿宋_GB2312" w:cs="宋体"/>
                <w:bCs/>
                <w:color w:val="auto"/>
                <w:kern w:val="0"/>
                <w:szCs w:val="21"/>
              </w:rPr>
              <w:t>出口品牌项目</w:t>
            </w:r>
          </w:p>
        </w:tc>
        <w:tc>
          <w:tcPr>
            <w:tcW w:w="6173" w:type="dxa"/>
            <w:vAlign w:val="center"/>
          </w:tcPr>
          <w:p>
            <w:pPr>
              <w:numPr>
                <w:ilvl w:val="0"/>
                <w:numId w:val="2"/>
              </w:numPr>
              <w:spacing w:line="432" w:lineRule="auto"/>
              <w:rPr>
                <w:rFonts w:ascii="仿宋_GB2312" w:hAnsi="Arial" w:eastAsia="仿宋_GB2312" w:cs="Arial"/>
                <w:color w:val="auto"/>
                <w:kern w:val="0"/>
                <w:szCs w:val="21"/>
              </w:rPr>
            </w:pPr>
            <w:r>
              <w:rPr>
                <w:rFonts w:hint="eastAsia" w:ascii="仿宋_GB2312" w:hAnsi="Arial" w:eastAsia="仿宋_GB2312" w:cs="Arial"/>
                <w:color w:val="auto"/>
                <w:kern w:val="0"/>
                <w:szCs w:val="21"/>
              </w:rPr>
              <w:t>以商务部门下发文件为准；</w:t>
            </w:r>
          </w:p>
          <w:p>
            <w:pPr>
              <w:numPr>
                <w:ilvl w:val="0"/>
                <w:numId w:val="2"/>
              </w:numPr>
              <w:spacing w:line="432" w:lineRule="auto"/>
              <w:rPr>
                <w:rFonts w:ascii="仿宋_GB2312" w:hAnsi="Arial" w:eastAsia="仿宋_GB2312" w:cs="Arial"/>
                <w:color w:val="auto"/>
                <w:kern w:val="0"/>
                <w:szCs w:val="21"/>
              </w:rPr>
            </w:pPr>
            <w:r>
              <w:rPr>
                <w:rFonts w:hint="eastAsia" w:ascii="仿宋_GB2312" w:hAnsi="Arial" w:eastAsia="仿宋_GB2312" w:cs="Arial"/>
                <w:color w:val="auto"/>
                <w:kern w:val="0"/>
                <w:szCs w:val="21"/>
              </w:rPr>
              <w:t>2019年度促进高质量发展财政资助项目申请表（见附件</w:t>
            </w:r>
            <w:r>
              <w:rPr>
                <w:rFonts w:hint="eastAsia" w:ascii="仿宋_GB2312" w:hAnsi="Arial" w:eastAsia="仿宋_GB2312" w:cs="Arial"/>
                <w:color w:val="auto"/>
                <w:kern w:val="0"/>
                <w:szCs w:val="21"/>
                <w:lang w:val="en-US" w:eastAsia="zh-CN"/>
              </w:rPr>
              <w:t>3</w:t>
            </w:r>
            <w:r>
              <w:rPr>
                <w:rFonts w:hint="eastAsia" w:ascii="仿宋_GB2312" w:hAnsi="Arial" w:eastAsia="仿宋_GB2312" w:cs="Arial"/>
                <w:color w:val="auto"/>
                <w:kern w:val="0"/>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43" w:hRule="atLeast"/>
        </w:trPr>
        <w:tc>
          <w:tcPr>
            <w:tcW w:w="826" w:type="dxa"/>
            <w:vAlign w:val="center"/>
          </w:tcPr>
          <w:p>
            <w:pPr>
              <w:spacing w:line="432" w:lineRule="auto"/>
              <w:jc w:val="center"/>
              <w:rPr>
                <w:rFonts w:hint="eastAsia" w:ascii="仿宋_GB2312" w:hAnsi="宋体" w:eastAsia="仿宋_GB2312" w:cs="宋体"/>
                <w:bCs/>
                <w:color w:val="auto"/>
                <w:kern w:val="0"/>
                <w:szCs w:val="21"/>
                <w:lang w:eastAsia="zh-CN"/>
              </w:rPr>
            </w:pPr>
            <w:r>
              <w:rPr>
                <w:rFonts w:hint="eastAsia" w:ascii="仿宋_GB2312" w:hAnsi="宋体" w:eastAsia="仿宋_GB2312" w:cs="宋体"/>
                <w:bCs/>
                <w:color w:val="auto"/>
                <w:kern w:val="0"/>
                <w:szCs w:val="21"/>
                <w:lang w:val="en-US" w:eastAsia="zh-CN"/>
              </w:rPr>
              <w:t>5</w:t>
            </w:r>
          </w:p>
        </w:tc>
        <w:tc>
          <w:tcPr>
            <w:tcW w:w="1523" w:type="dxa"/>
            <w:vAlign w:val="center"/>
          </w:tcPr>
          <w:p>
            <w:pPr>
              <w:spacing w:line="432" w:lineRule="auto"/>
              <w:jc w:val="center"/>
              <w:rPr>
                <w:rFonts w:ascii="仿宋_GB2312" w:hAnsi="宋体" w:eastAsia="仿宋_GB2312" w:cs="宋体"/>
                <w:bCs/>
                <w:color w:val="auto"/>
                <w:kern w:val="0"/>
                <w:szCs w:val="21"/>
              </w:rPr>
            </w:pPr>
            <w:r>
              <w:rPr>
                <w:rFonts w:hint="eastAsia" w:ascii="仿宋_GB2312" w:hAnsi="宋体" w:eastAsia="仿宋_GB2312" w:cs="宋体"/>
                <w:bCs/>
                <w:color w:val="auto"/>
                <w:kern w:val="0"/>
                <w:szCs w:val="21"/>
              </w:rPr>
              <w:t>境外投资项目</w:t>
            </w:r>
          </w:p>
        </w:tc>
        <w:tc>
          <w:tcPr>
            <w:tcW w:w="6173" w:type="dxa"/>
            <w:vAlign w:val="center"/>
          </w:tcPr>
          <w:p>
            <w:pPr>
              <w:numPr>
                <w:ilvl w:val="0"/>
                <w:numId w:val="3"/>
              </w:numPr>
              <w:spacing w:line="432" w:lineRule="auto"/>
              <w:rPr>
                <w:rFonts w:ascii="仿宋_GB2312" w:hAnsi="Arial" w:eastAsia="仿宋_GB2312" w:cs="Arial"/>
                <w:color w:val="auto"/>
                <w:kern w:val="0"/>
                <w:szCs w:val="21"/>
              </w:rPr>
            </w:pPr>
            <w:r>
              <w:rPr>
                <w:rFonts w:hint="eastAsia" w:ascii="仿宋_GB2312" w:hAnsi="Arial" w:eastAsia="仿宋_GB2312" w:cs="Arial"/>
                <w:color w:val="auto"/>
                <w:kern w:val="0"/>
                <w:szCs w:val="21"/>
              </w:rPr>
              <w:t>《企业境外投资证书》原件及复印件；</w:t>
            </w:r>
          </w:p>
          <w:p>
            <w:pPr>
              <w:numPr>
                <w:ilvl w:val="0"/>
                <w:numId w:val="3"/>
              </w:numPr>
              <w:spacing w:line="432" w:lineRule="auto"/>
              <w:rPr>
                <w:rFonts w:ascii="仿宋_GB2312" w:hAnsi="Arial" w:eastAsia="仿宋_GB2312" w:cs="Arial"/>
                <w:color w:val="auto"/>
                <w:kern w:val="0"/>
                <w:szCs w:val="21"/>
              </w:rPr>
            </w:pPr>
            <w:r>
              <w:rPr>
                <w:rFonts w:hint="eastAsia" w:ascii="仿宋_GB2312" w:hAnsi="Arial" w:eastAsia="仿宋_GB2312" w:cs="Arial"/>
                <w:color w:val="auto"/>
                <w:kern w:val="0"/>
                <w:szCs w:val="21"/>
              </w:rPr>
              <w:t>项目情况说明（包括尽职调查、可研报告、投资资金来源情况的说明、投资环境分析评价等）；</w:t>
            </w:r>
          </w:p>
          <w:p>
            <w:pPr>
              <w:numPr>
                <w:ilvl w:val="0"/>
                <w:numId w:val="3"/>
              </w:numPr>
              <w:spacing w:line="432" w:lineRule="auto"/>
              <w:rPr>
                <w:rFonts w:ascii="仿宋_GB2312" w:hAnsi="Arial" w:eastAsia="仿宋_GB2312" w:cs="Arial"/>
                <w:color w:val="auto"/>
                <w:kern w:val="0"/>
                <w:szCs w:val="21"/>
              </w:rPr>
            </w:pPr>
            <w:r>
              <w:rPr>
                <w:rFonts w:hint="eastAsia" w:ascii="仿宋_GB2312" w:hAnsi="Arial" w:eastAsia="仿宋_GB2312" w:cs="Arial"/>
                <w:color w:val="auto"/>
                <w:kern w:val="0"/>
                <w:szCs w:val="21"/>
              </w:rPr>
              <w:t>201</w:t>
            </w:r>
            <w:r>
              <w:rPr>
                <w:rFonts w:hint="eastAsia" w:ascii="仿宋_GB2312" w:hAnsi="Arial" w:eastAsia="仿宋_GB2312" w:cs="Arial"/>
                <w:color w:val="auto"/>
                <w:kern w:val="0"/>
                <w:szCs w:val="21"/>
                <w:lang w:val="en-US" w:eastAsia="zh-CN"/>
              </w:rPr>
              <w:t>9</w:t>
            </w:r>
            <w:r>
              <w:rPr>
                <w:rFonts w:hint="eastAsia" w:ascii="仿宋_GB2312" w:hAnsi="Arial" w:eastAsia="仿宋_GB2312" w:cs="Arial"/>
                <w:color w:val="auto"/>
                <w:kern w:val="0"/>
                <w:szCs w:val="21"/>
              </w:rPr>
              <w:t>年度省、市、区商务资助项目申请表（见附件</w:t>
            </w:r>
            <w:r>
              <w:rPr>
                <w:rFonts w:hint="eastAsia" w:ascii="仿宋_GB2312" w:hAnsi="Arial" w:eastAsia="仿宋_GB2312" w:cs="Arial"/>
                <w:color w:val="auto"/>
                <w:kern w:val="0"/>
                <w:szCs w:val="21"/>
                <w:lang w:val="en-US" w:eastAsia="zh-CN"/>
              </w:rPr>
              <w:t>3</w:t>
            </w:r>
            <w:r>
              <w:rPr>
                <w:rFonts w:hint="eastAsia" w:ascii="仿宋_GB2312" w:hAnsi="Arial" w:eastAsia="仿宋_GB2312" w:cs="Arial"/>
                <w:color w:val="auto"/>
                <w:kern w:val="0"/>
                <w:szCs w:val="21"/>
              </w:rPr>
              <w:t>）；</w:t>
            </w:r>
          </w:p>
          <w:p>
            <w:pPr>
              <w:numPr>
                <w:ilvl w:val="0"/>
                <w:numId w:val="3"/>
              </w:numPr>
              <w:spacing w:line="432" w:lineRule="auto"/>
              <w:rPr>
                <w:rFonts w:ascii="仿宋_GB2312" w:hAnsi="Arial" w:eastAsia="仿宋_GB2312" w:cs="Arial"/>
                <w:color w:val="auto"/>
                <w:kern w:val="0"/>
                <w:szCs w:val="21"/>
              </w:rPr>
            </w:pPr>
            <w:r>
              <w:rPr>
                <w:rFonts w:hint="eastAsia" w:ascii="仿宋_GB2312" w:hAnsi="Arial" w:eastAsia="仿宋_GB2312" w:cs="Arial"/>
                <w:color w:val="auto"/>
                <w:kern w:val="0"/>
                <w:szCs w:val="21"/>
              </w:rPr>
              <w:t>申报承诺书（见附件</w:t>
            </w:r>
            <w:r>
              <w:rPr>
                <w:rFonts w:hint="eastAsia" w:ascii="仿宋_GB2312" w:hAnsi="Arial" w:eastAsia="仿宋_GB2312" w:cs="Arial"/>
                <w:color w:val="auto"/>
                <w:kern w:val="0"/>
                <w:szCs w:val="21"/>
                <w:lang w:val="en-US" w:eastAsia="zh-CN"/>
              </w:rPr>
              <w:t>5</w:t>
            </w:r>
            <w:r>
              <w:rPr>
                <w:rFonts w:hint="eastAsia" w:ascii="仿宋_GB2312" w:hAnsi="Arial" w:eastAsia="仿宋_GB2312" w:cs="Arial"/>
                <w:color w:val="auto"/>
                <w:kern w:val="0"/>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43" w:hRule="atLeast"/>
        </w:trPr>
        <w:tc>
          <w:tcPr>
            <w:tcW w:w="826" w:type="dxa"/>
            <w:vAlign w:val="center"/>
          </w:tcPr>
          <w:p>
            <w:pPr>
              <w:spacing w:line="432" w:lineRule="auto"/>
              <w:jc w:val="center"/>
              <w:rPr>
                <w:rFonts w:hint="eastAsia" w:ascii="仿宋_GB2312" w:hAnsi="宋体" w:eastAsia="仿宋_GB2312" w:cs="宋体"/>
                <w:bCs/>
                <w:color w:val="auto"/>
                <w:kern w:val="0"/>
                <w:szCs w:val="21"/>
                <w:lang w:val="en-US" w:eastAsia="zh-CN"/>
              </w:rPr>
            </w:pPr>
            <w:r>
              <w:rPr>
                <w:rFonts w:hint="eastAsia" w:ascii="仿宋_GB2312" w:hAnsi="宋体" w:eastAsia="仿宋_GB2312" w:cs="宋体"/>
                <w:bCs/>
                <w:color w:val="auto"/>
                <w:kern w:val="0"/>
                <w:szCs w:val="21"/>
                <w:lang w:val="en-US" w:eastAsia="zh-CN"/>
              </w:rPr>
              <w:t>6</w:t>
            </w:r>
          </w:p>
        </w:tc>
        <w:tc>
          <w:tcPr>
            <w:tcW w:w="1523" w:type="dxa"/>
            <w:vAlign w:val="center"/>
          </w:tcPr>
          <w:p>
            <w:pPr>
              <w:spacing w:line="432" w:lineRule="auto"/>
              <w:jc w:val="center"/>
              <w:rPr>
                <w:rFonts w:hint="eastAsia" w:ascii="仿宋_GB2312" w:hAnsi="宋体" w:eastAsia="仿宋_GB2312" w:cs="宋体"/>
                <w:bCs/>
                <w:color w:val="auto"/>
                <w:kern w:val="0"/>
                <w:szCs w:val="21"/>
                <w:lang w:val="en-US" w:eastAsia="zh-CN"/>
              </w:rPr>
            </w:pPr>
            <w:r>
              <w:rPr>
                <w:rFonts w:hint="eastAsia" w:ascii="仿宋_GB2312" w:eastAsia="仿宋_GB2312"/>
                <w:color w:val="auto"/>
                <w:szCs w:val="21"/>
              </w:rPr>
              <w:t>鼓励企业转型发展跨境电子商务</w:t>
            </w:r>
          </w:p>
        </w:tc>
        <w:tc>
          <w:tcPr>
            <w:tcW w:w="6173" w:type="dxa"/>
            <w:vAlign w:val="center"/>
          </w:tcPr>
          <w:p>
            <w:pPr>
              <w:spacing w:line="432" w:lineRule="auto"/>
              <w:jc w:val="left"/>
              <w:rPr>
                <w:rFonts w:hint="eastAsia" w:ascii="仿宋_GB2312" w:hAnsi="宋体" w:eastAsia="仿宋_GB2312" w:cs="宋体"/>
                <w:bCs/>
                <w:color w:val="auto"/>
                <w:kern w:val="0"/>
                <w:szCs w:val="21"/>
                <w:lang w:val="en-US" w:eastAsia="zh-CN"/>
              </w:rPr>
            </w:pPr>
            <w:r>
              <w:rPr>
                <w:rFonts w:hint="eastAsia" w:ascii="仿宋_GB2312" w:hAnsi="Arial" w:eastAsia="仿宋_GB2312" w:cs="Arial"/>
                <w:color w:val="auto"/>
                <w:kern w:val="0"/>
                <w:szCs w:val="21"/>
                <w:lang w:val="en-US" w:eastAsia="zh-CN"/>
              </w:rPr>
              <w:t>1、</w:t>
            </w:r>
            <w:r>
              <w:rPr>
                <w:rFonts w:hint="eastAsia" w:ascii="仿宋_GB2312" w:hAnsi="Arial" w:eastAsia="仿宋_GB2312" w:cs="Arial"/>
                <w:color w:val="auto"/>
                <w:kern w:val="0"/>
                <w:szCs w:val="21"/>
              </w:rPr>
              <w:t>2019年度促进高质量发展财政资助项目申请表</w:t>
            </w:r>
            <w:r>
              <w:rPr>
                <w:rFonts w:hint="eastAsia" w:ascii="仿宋_GB2312" w:hAnsi="Arial" w:eastAsia="仿宋_GB2312" w:cs="Arial"/>
                <w:color w:val="auto"/>
                <w:kern w:val="0"/>
                <w:szCs w:val="21"/>
                <w:lang w:eastAsia="zh-CN"/>
              </w:rPr>
              <w:t>（</w:t>
            </w:r>
            <w:r>
              <w:rPr>
                <w:rFonts w:hint="eastAsia" w:ascii="仿宋_GB2312" w:hAnsi="Arial" w:eastAsia="仿宋_GB2312" w:cs="Arial"/>
                <w:color w:val="auto"/>
                <w:kern w:val="0"/>
                <w:szCs w:val="21"/>
              </w:rPr>
              <w:t>见附件</w:t>
            </w:r>
            <w:r>
              <w:rPr>
                <w:rFonts w:hint="eastAsia" w:ascii="仿宋_GB2312" w:hAnsi="Arial" w:eastAsia="仿宋_GB2312" w:cs="Arial"/>
                <w:color w:val="auto"/>
                <w:kern w:val="0"/>
                <w:szCs w:val="21"/>
                <w:lang w:val="en-US" w:eastAsia="zh-CN"/>
              </w:rPr>
              <w:t>3</w:t>
            </w:r>
            <w:r>
              <w:rPr>
                <w:rFonts w:hint="eastAsia" w:ascii="仿宋_GB2312" w:hAnsi="Arial" w:eastAsia="仿宋_GB2312" w:cs="Arial"/>
                <w:color w:val="auto"/>
                <w:kern w:val="0"/>
                <w:szCs w:val="21"/>
                <w:lang w:eastAsia="zh-CN"/>
              </w:rPr>
              <w:t>）</w:t>
            </w:r>
          </w:p>
          <w:p>
            <w:pPr>
              <w:spacing w:line="432" w:lineRule="auto"/>
              <w:jc w:val="left"/>
              <w:rPr>
                <w:rFonts w:hint="eastAsia" w:ascii="仿宋_GB2312" w:hAnsi="宋体" w:eastAsia="仿宋_GB2312" w:cs="宋体"/>
                <w:bCs/>
                <w:color w:val="auto"/>
                <w:kern w:val="0"/>
                <w:szCs w:val="21"/>
                <w:lang w:val="en-US" w:eastAsia="zh-CN"/>
              </w:rPr>
            </w:pPr>
            <w:r>
              <w:rPr>
                <w:rFonts w:hint="eastAsia" w:ascii="仿宋_GB2312" w:hAnsi="宋体" w:eastAsia="仿宋_GB2312" w:cs="宋体"/>
                <w:bCs/>
                <w:color w:val="auto"/>
                <w:kern w:val="0"/>
                <w:szCs w:val="21"/>
                <w:lang w:val="en-US" w:eastAsia="zh-CN"/>
              </w:rPr>
              <w:t>2、市场监管局颁发的《营业执照》副本复印件，须具备年检记录；</w:t>
            </w:r>
          </w:p>
          <w:p>
            <w:pPr>
              <w:spacing w:line="432" w:lineRule="auto"/>
              <w:jc w:val="left"/>
              <w:rPr>
                <w:rFonts w:hint="eastAsia" w:ascii="仿宋_GB2312" w:hAnsi="宋体" w:eastAsia="仿宋_GB2312" w:cs="宋体"/>
                <w:bCs/>
                <w:color w:val="auto"/>
                <w:kern w:val="0"/>
                <w:szCs w:val="21"/>
                <w:lang w:val="en-US" w:eastAsia="zh-CN"/>
              </w:rPr>
            </w:pPr>
            <w:r>
              <w:rPr>
                <w:rFonts w:hint="eastAsia" w:ascii="仿宋_GB2312" w:hAnsi="宋体" w:eastAsia="仿宋_GB2312" w:cs="宋体"/>
                <w:bCs/>
                <w:color w:val="auto"/>
                <w:kern w:val="0"/>
                <w:szCs w:val="21"/>
                <w:lang w:val="en-US" w:eastAsia="zh-CN"/>
              </w:rPr>
              <w:t>3、商务部门核发的《对外贸易经营者备案登记表》复印件;</w:t>
            </w:r>
          </w:p>
          <w:p>
            <w:pPr>
              <w:spacing w:line="432" w:lineRule="auto"/>
              <w:jc w:val="left"/>
              <w:rPr>
                <w:rFonts w:hint="eastAsia" w:ascii="仿宋_GB2312" w:hAnsi="宋体" w:eastAsia="仿宋_GB2312" w:cs="宋体"/>
                <w:bCs/>
                <w:color w:val="auto"/>
                <w:kern w:val="0"/>
                <w:szCs w:val="21"/>
                <w:lang w:val="en-US" w:eastAsia="zh-CN"/>
              </w:rPr>
            </w:pPr>
            <w:r>
              <w:rPr>
                <w:rFonts w:hint="eastAsia" w:ascii="仿宋_GB2312" w:hAnsi="宋体" w:eastAsia="仿宋_GB2312" w:cs="宋体"/>
                <w:bCs/>
                <w:color w:val="auto"/>
                <w:kern w:val="0"/>
                <w:szCs w:val="21"/>
                <w:lang w:val="en-US" w:eastAsia="zh-CN"/>
              </w:rPr>
              <w:t>4、法人公民身份证复印件（正反面）；</w:t>
            </w:r>
          </w:p>
          <w:p>
            <w:pPr>
              <w:spacing w:line="432" w:lineRule="auto"/>
              <w:jc w:val="left"/>
              <w:rPr>
                <w:rFonts w:hint="eastAsia" w:ascii="仿宋_GB2312" w:hAnsi="宋体" w:eastAsia="仿宋_GB2312" w:cs="宋体"/>
                <w:bCs/>
                <w:color w:val="auto"/>
                <w:kern w:val="0"/>
                <w:szCs w:val="21"/>
                <w:lang w:val="en-US" w:eastAsia="zh-CN"/>
              </w:rPr>
            </w:pPr>
            <w:r>
              <w:rPr>
                <w:rFonts w:hint="eastAsia" w:ascii="仿宋_GB2312" w:hAnsi="宋体" w:eastAsia="仿宋_GB2312" w:cs="宋体"/>
                <w:bCs/>
                <w:color w:val="auto"/>
                <w:kern w:val="0"/>
                <w:szCs w:val="21"/>
                <w:lang w:val="en-US" w:eastAsia="zh-CN"/>
              </w:rPr>
              <w:t>5、第三方认证的跨境电商B2C出口数据证明文件（原件）；</w:t>
            </w:r>
          </w:p>
          <w:p>
            <w:pPr>
              <w:spacing w:line="432" w:lineRule="auto"/>
              <w:jc w:val="left"/>
              <w:rPr>
                <w:rFonts w:hint="eastAsia" w:ascii="仿宋_GB2312" w:hAnsi="宋体" w:eastAsia="仿宋_GB2312" w:cs="宋体"/>
                <w:bCs/>
                <w:color w:val="auto"/>
                <w:kern w:val="0"/>
                <w:szCs w:val="21"/>
                <w:lang w:val="en-US" w:eastAsia="zh-CN"/>
              </w:rPr>
            </w:pPr>
            <w:r>
              <w:rPr>
                <w:rFonts w:hint="eastAsia" w:ascii="仿宋_GB2312" w:hAnsi="宋体" w:eastAsia="仿宋_GB2312" w:cs="宋体"/>
                <w:bCs/>
                <w:color w:val="auto"/>
                <w:kern w:val="0"/>
                <w:szCs w:val="21"/>
                <w:lang w:val="en-US" w:eastAsia="zh-CN"/>
              </w:rPr>
              <w:t>6、2019年度跨境电子商务企业交易情况表（见附件4）；</w:t>
            </w:r>
          </w:p>
          <w:p>
            <w:pPr>
              <w:numPr>
                <w:ilvl w:val="0"/>
                <w:numId w:val="4"/>
              </w:numPr>
              <w:spacing w:line="432" w:lineRule="auto"/>
              <w:jc w:val="left"/>
              <w:rPr>
                <w:rFonts w:hint="eastAsia" w:ascii="仿宋_GB2312" w:hAnsi="Arial" w:eastAsia="仿宋_GB2312" w:cs="Arial"/>
                <w:color w:val="auto"/>
                <w:kern w:val="0"/>
                <w:szCs w:val="21"/>
                <w:lang w:val="en-US" w:eastAsia="zh-CN"/>
              </w:rPr>
            </w:pPr>
            <w:r>
              <w:rPr>
                <w:rFonts w:hint="eastAsia" w:ascii="仿宋_GB2312" w:hAnsi="Arial" w:eastAsia="仿宋_GB2312" w:cs="Arial"/>
                <w:color w:val="auto"/>
                <w:kern w:val="0"/>
                <w:szCs w:val="21"/>
              </w:rPr>
              <w:t>申报承诺书（见附件</w:t>
            </w:r>
            <w:r>
              <w:rPr>
                <w:rFonts w:hint="eastAsia" w:ascii="仿宋_GB2312" w:hAnsi="Arial" w:eastAsia="仿宋_GB2312" w:cs="Arial"/>
                <w:color w:val="auto"/>
                <w:kern w:val="0"/>
                <w:szCs w:val="21"/>
                <w:lang w:val="en-US" w:eastAsia="zh-CN"/>
              </w:rPr>
              <w:t>5</w:t>
            </w:r>
            <w:r>
              <w:rPr>
                <w:rFonts w:hint="eastAsia" w:ascii="仿宋_GB2312" w:hAnsi="Arial" w:eastAsia="仿宋_GB2312" w:cs="Arial"/>
                <w:color w:val="auto"/>
                <w:kern w:val="0"/>
                <w:szCs w:val="21"/>
              </w:rPr>
              <w:t>）</w:t>
            </w:r>
            <w:r>
              <w:rPr>
                <w:rFonts w:hint="eastAsia" w:ascii="仿宋_GB2312" w:hAnsi="Arial" w:eastAsia="仿宋_GB2312" w:cs="Arial"/>
                <w:color w:val="auto"/>
                <w:kern w:val="0"/>
                <w:szCs w:val="21"/>
                <w:lang w:eastAsia="zh-CN"/>
              </w:rPr>
              <w:t>。</w:t>
            </w:r>
          </w:p>
        </w:tc>
      </w:tr>
    </w:tbl>
    <w:p>
      <w:pPr>
        <w:rPr>
          <w:rFonts w:ascii="黑体" w:hAnsi="黑体" w:eastAsia="黑体"/>
          <w:color w:val="auto"/>
          <w:sz w:val="30"/>
          <w:szCs w:val="30"/>
        </w:rPr>
      </w:pPr>
      <w:r>
        <w:rPr>
          <w:rFonts w:hint="eastAsia" w:ascii="仿宋_GB2312" w:hAnsi="宋体" w:eastAsia="仿宋_GB2312" w:cs="宋体"/>
          <w:bCs/>
          <w:color w:val="auto"/>
          <w:kern w:val="0"/>
          <w:szCs w:val="21"/>
          <w:lang w:val="en-US" w:eastAsia="zh-CN"/>
        </w:rPr>
        <w:t>注：以上申报材料复印件须加盖企业公章。</w:t>
      </w:r>
    </w:p>
    <w:p>
      <w:pPr>
        <w:rPr>
          <w:rFonts w:ascii="黑体" w:hAnsi="黑体" w:eastAsia="黑体"/>
          <w:color w:val="auto"/>
          <w:sz w:val="30"/>
          <w:szCs w:val="30"/>
        </w:rPr>
      </w:pPr>
    </w:p>
    <w:p>
      <w:pPr>
        <w:rPr>
          <w:rFonts w:ascii="黑体" w:hAnsi="黑体" w:eastAsia="黑体"/>
          <w:color w:val="auto"/>
          <w:sz w:val="30"/>
          <w:szCs w:val="30"/>
        </w:rPr>
      </w:pPr>
    </w:p>
    <w:p>
      <w:pPr>
        <w:rPr>
          <w:rFonts w:ascii="黑体" w:hAnsi="黑体" w:eastAsia="黑体"/>
          <w:color w:val="auto"/>
          <w:sz w:val="30"/>
          <w:szCs w:val="30"/>
        </w:rPr>
      </w:pPr>
    </w:p>
    <w:p>
      <w:pPr>
        <w:rPr>
          <w:rFonts w:ascii="黑体" w:hAnsi="黑体" w:eastAsia="黑体"/>
          <w:color w:val="auto"/>
          <w:sz w:val="30"/>
          <w:szCs w:val="30"/>
        </w:rPr>
      </w:pPr>
    </w:p>
    <w:p>
      <w:pPr>
        <w:rPr>
          <w:rFonts w:ascii="黑体" w:hAnsi="黑体" w:eastAsia="黑体"/>
          <w:color w:val="auto"/>
          <w:sz w:val="30"/>
          <w:szCs w:val="30"/>
        </w:rPr>
      </w:pPr>
    </w:p>
    <w:p>
      <w:pPr>
        <w:rPr>
          <w:rFonts w:ascii="黑体" w:hAnsi="黑体" w:eastAsia="黑体"/>
          <w:color w:val="auto"/>
          <w:sz w:val="36"/>
          <w:szCs w:val="36"/>
        </w:rPr>
      </w:pPr>
      <w:r>
        <w:rPr>
          <w:rFonts w:hint="eastAsia" w:ascii="黑体" w:hAnsi="黑体" w:eastAsia="黑体"/>
          <w:color w:val="auto"/>
          <w:sz w:val="30"/>
          <w:szCs w:val="30"/>
        </w:rPr>
        <w:t>附件</w:t>
      </w:r>
      <w:r>
        <w:rPr>
          <w:rFonts w:hint="eastAsia" w:ascii="黑体" w:hAnsi="黑体" w:eastAsia="黑体"/>
          <w:color w:val="auto"/>
          <w:sz w:val="30"/>
          <w:szCs w:val="30"/>
          <w:lang w:val="en-US" w:eastAsia="zh-CN"/>
        </w:rPr>
        <w:t>3</w:t>
      </w:r>
      <w:r>
        <w:rPr>
          <w:rFonts w:hint="eastAsia" w:ascii="黑体" w:hAnsi="黑体" w:eastAsia="黑体"/>
          <w:color w:val="auto"/>
          <w:sz w:val="30"/>
          <w:szCs w:val="30"/>
        </w:rPr>
        <w:t xml:space="preserve">： </w:t>
      </w:r>
    </w:p>
    <w:p>
      <w:pPr>
        <w:widowControl/>
        <w:spacing w:line="520" w:lineRule="exact"/>
        <w:jc w:val="center"/>
        <w:rPr>
          <w:rFonts w:ascii="黑体" w:hAnsi="黑体" w:eastAsia="黑体"/>
          <w:color w:val="auto"/>
          <w:sz w:val="36"/>
          <w:szCs w:val="36"/>
        </w:rPr>
      </w:pPr>
      <w:r>
        <w:rPr>
          <w:rFonts w:hint="eastAsia" w:ascii="黑体" w:hAnsi="黑体" w:eastAsia="黑体"/>
          <w:color w:val="auto"/>
          <w:sz w:val="36"/>
          <w:szCs w:val="36"/>
        </w:rPr>
        <w:t>2019年度促进高质量发展财政资助项目申请表</w:t>
      </w:r>
    </w:p>
    <w:p>
      <w:pPr>
        <w:widowControl/>
        <w:spacing w:line="520" w:lineRule="exact"/>
        <w:jc w:val="right"/>
        <w:rPr>
          <w:rFonts w:ascii="黑体" w:hAnsi="黑体" w:eastAsia="黑体" w:cs="黑体"/>
          <w:b/>
          <w:bCs/>
          <w:color w:val="auto"/>
          <w:kern w:val="0"/>
          <w:sz w:val="44"/>
          <w:szCs w:val="44"/>
        </w:rPr>
      </w:pPr>
      <w:r>
        <w:rPr>
          <w:rFonts w:hint="eastAsia" w:ascii="仿宋_GB2312" w:hAnsi="仿宋_GB2312" w:eastAsia="仿宋_GB2312" w:cs="仿宋_GB2312"/>
          <w:color w:val="auto"/>
          <w:kern w:val="0"/>
          <w:sz w:val="28"/>
          <w:szCs w:val="28"/>
        </w:rPr>
        <w:t>单位：万元</w:t>
      </w:r>
    </w:p>
    <w:tbl>
      <w:tblPr>
        <w:tblStyle w:val="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76"/>
        <w:gridCol w:w="1884"/>
        <w:gridCol w:w="1377"/>
        <w:gridCol w:w="708"/>
        <w:gridCol w:w="45"/>
        <w:gridCol w:w="21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76" w:type="dxa"/>
          </w:tcPr>
          <w:p>
            <w:pPr>
              <w:widowControl/>
              <w:spacing w:line="520" w:lineRule="exact"/>
              <w:rPr>
                <w:rFonts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企业名称</w:t>
            </w:r>
          </w:p>
        </w:tc>
        <w:tc>
          <w:tcPr>
            <w:tcW w:w="1884" w:type="dxa"/>
          </w:tcPr>
          <w:p>
            <w:pPr>
              <w:widowControl/>
              <w:spacing w:line="520" w:lineRule="exact"/>
              <w:rPr>
                <w:rFonts w:ascii="仿宋_GB2312" w:hAnsi="仿宋_GB2312" w:eastAsia="仿宋_GB2312" w:cs="仿宋_GB2312"/>
                <w:color w:val="auto"/>
                <w:kern w:val="0"/>
                <w:sz w:val="24"/>
                <w:szCs w:val="24"/>
              </w:rPr>
            </w:pPr>
          </w:p>
        </w:tc>
        <w:tc>
          <w:tcPr>
            <w:tcW w:w="2130" w:type="dxa"/>
            <w:gridSpan w:val="3"/>
          </w:tcPr>
          <w:p>
            <w:pPr>
              <w:widowControl/>
              <w:spacing w:line="520" w:lineRule="exact"/>
              <w:rPr>
                <w:rFonts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企业所属镇街</w:t>
            </w:r>
          </w:p>
        </w:tc>
        <w:tc>
          <w:tcPr>
            <w:tcW w:w="2132" w:type="dxa"/>
          </w:tcPr>
          <w:p>
            <w:pPr>
              <w:widowControl/>
              <w:spacing w:line="520" w:lineRule="exact"/>
              <w:rPr>
                <w:rFonts w:ascii="仿宋_GB2312" w:hAnsi="仿宋_GB2312" w:eastAsia="仿宋_GB2312" w:cs="仿宋_GB2312"/>
                <w:b/>
                <w:bCs/>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76" w:type="dxa"/>
          </w:tcPr>
          <w:p>
            <w:pPr>
              <w:widowControl/>
              <w:spacing w:line="520" w:lineRule="exact"/>
              <w:rPr>
                <w:rFonts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企业地址</w:t>
            </w:r>
          </w:p>
        </w:tc>
        <w:tc>
          <w:tcPr>
            <w:tcW w:w="6146" w:type="dxa"/>
            <w:gridSpan w:val="5"/>
          </w:tcPr>
          <w:p>
            <w:pPr>
              <w:widowControl/>
              <w:spacing w:line="520" w:lineRule="exact"/>
              <w:rPr>
                <w:rFonts w:ascii="仿宋_GB2312" w:hAnsi="仿宋_GB2312" w:eastAsia="仿宋_GB2312" w:cs="仿宋_GB2312"/>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76" w:type="dxa"/>
          </w:tcPr>
          <w:p>
            <w:pPr>
              <w:widowControl/>
              <w:spacing w:line="520" w:lineRule="exact"/>
              <w:rPr>
                <w:rFonts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法定代表人</w:t>
            </w:r>
          </w:p>
        </w:tc>
        <w:tc>
          <w:tcPr>
            <w:tcW w:w="1884" w:type="dxa"/>
          </w:tcPr>
          <w:p>
            <w:pPr>
              <w:widowControl/>
              <w:spacing w:line="520" w:lineRule="exact"/>
              <w:rPr>
                <w:rFonts w:ascii="仿宋_GB2312" w:hAnsi="仿宋_GB2312" w:eastAsia="仿宋_GB2312" w:cs="仿宋_GB2312"/>
                <w:color w:val="auto"/>
                <w:kern w:val="0"/>
                <w:sz w:val="24"/>
                <w:szCs w:val="24"/>
              </w:rPr>
            </w:pPr>
          </w:p>
        </w:tc>
        <w:tc>
          <w:tcPr>
            <w:tcW w:w="2130" w:type="dxa"/>
            <w:gridSpan w:val="3"/>
          </w:tcPr>
          <w:p>
            <w:pPr>
              <w:widowControl/>
              <w:spacing w:line="520" w:lineRule="exact"/>
              <w:rPr>
                <w:rFonts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联系电话</w:t>
            </w:r>
          </w:p>
        </w:tc>
        <w:tc>
          <w:tcPr>
            <w:tcW w:w="2132" w:type="dxa"/>
          </w:tcPr>
          <w:p>
            <w:pPr>
              <w:widowControl/>
              <w:spacing w:line="520" w:lineRule="exact"/>
              <w:rPr>
                <w:rFonts w:ascii="仿宋_GB2312" w:hAnsi="仿宋_GB2312" w:eastAsia="仿宋_GB2312" w:cs="仿宋_GB2312"/>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76" w:type="dxa"/>
          </w:tcPr>
          <w:p>
            <w:pPr>
              <w:widowControl/>
              <w:spacing w:line="520" w:lineRule="exact"/>
              <w:rPr>
                <w:rFonts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联系人</w:t>
            </w:r>
          </w:p>
        </w:tc>
        <w:tc>
          <w:tcPr>
            <w:tcW w:w="1884" w:type="dxa"/>
          </w:tcPr>
          <w:p>
            <w:pPr>
              <w:widowControl/>
              <w:spacing w:line="520" w:lineRule="exact"/>
              <w:rPr>
                <w:rFonts w:ascii="仿宋_GB2312" w:hAnsi="仿宋_GB2312" w:eastAsia="仿宋_GB2312" w:cs="仿宋_GB2312"/>
                <w:color w:val="auto"/>
                <w:kern w:val="0"/>
                <w:sz w:val="24"/>
                <w:szCs w:val="24"/>
              </w:rPr>
            </w:pPr>
          </w:p>
        </w:tc>
        <w:tc>
          <w:tcPr>
            <w:tcW w:w="2130" w:type="dxa"/>
            <w:gridSpan w:val="3"/>
          </w:tcPr>
          <w:p>
            <w:pPr>
              <w:widowControl/>
              <w:spacing w:line="520" w:lineRule="exact"/>
              <w:rPr>
                <w:rFonts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联系电话</w:t>
            </w:r>
          </w:p>
        </w:tc>
        <w:tc>
          <w:tcPr>
            <w:tcW w:w="2132" w:type="dxa"/>
          </w:tcPr>
          <w:p>
            <w:pPr>
              <w:widowControl/>
              <w:spacing w:line="520" w:lineRule="exact"/>
              <w:rPr>
                <w:rFonts w:ascii="仿宋_GB2312" w:hAnsi="仿宋_GB2312" w:eastAsia="仿宋_GB2312" w:cs="仿宋_GB2312"/>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76" w:type="dxa"/>
          </w:tcPr>
          <w:p>
            <w:pPr>
              <w:widowControl/>
              <w:spacing w:line="520" w:lineRule="exact"/>
              <w:rPr>
                <w:rFonts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主营业务</w:t>
            </w:r>
          </w:p>
        </w:tc>
        <w:tc>
          <w:tcPr>
            <w:tcW w:w="1884" w:type="dxa"/>
          </w:tcPr>
          <w:p>
            <w:pPr>
              <w:widowControl/>
              <w:spacing w:line="520" w:lineRule="exact"/>
              <w:rPr>
                <w:rFonts w:ascii="仿宋_GB2312" w:hAnsi="仿宋_GB2312" w:eastAsia="仿宋_GB2312" w:cs="仿宋_GB2312"/>
                <w:color w:val="auto"/>
                <w:kern w:val="0"/>
                <w:sz w:val="24"/>
                <w:szCs w:val="24"/>
              </w:rPr>
            </w:pPr>
          </w:p>
        </w:tc>
        <w:tc>
          <w:tcPr>
            <w:tcW w:w="2130" w:type="dxa"/>
            <w:gridSpan w:val="3"/>
          </w:tcPr>
          <w:p>
            <w:pPr>
              <w:widowControl/>
              <w:spacing w:line="520" w:lineRule="exact"/>
              <w:rPr>
                <w:rFonts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主导产品</w:t>
            </w:r>
          </w:p>
        </w:tc>
        <w:tc>
          <w:tcPr>
            <w:tcW w:w="2132" w:type="dxa"/>
          </w:tcPr>
          <w:p>
            <w:pPr>
              <w:widowControl/>
              <w:spacing w:line="520" w:lineRule="exact"/>
              <w:rPr>
                <w:rFonts w:ascii="仿宋_GB2312" w:hAnsi="仿宋_GB2312" w:eastAsia="仿宋_GB2312" w:cs="仿宋_GB2312"/>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76" w:type="dxa"/>
          </w:tcPr>
          <w:p>
            <w:pPr>
              <w:widowControl/>
              <w:spacing w:line="520" w:lineRule="exact"/>
              <w:rPr>
                <w:rFonts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项目名称</w:t>
            </w:r>
          </w:p>
        </w:tc>
        <w:tc>
          <w:tcPr>
            <w:tcW w:w="6146" w:type="dxa"/>
            <w:gridSpan w:val="5"/>
          </w:tcPr>
          <w:p>
            <w:pPr>
              <w:widowControl/>
              <w:spacing w:line="520" w:lineRule="exact"/>
              <w:rPr>
                <w:rFonts w:ascii="仿宋_GB2312" w:hAnsi="仿宋_GB2312" w:eastAsia="仿宋_GB2312" w:cs="仿宋_GB2312"/>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50" w:hRule="atLeast"/>
        </w:trPr>
        <w:tc>
          <w:tcPr>
            <w:tcW w:w="2376" w:type="dxa"/>
          </w:tcPr>
          <w:p>
            <w:pPr>
              <w:widowControl/>
              <w:spacing w:line="520" w:lineRule="exact"/>
              <w:rPr>
                <w:rFonts w:ascii="仿宋_GB2312" w:hAnsi="仿宋_GB2312" w:eastAsia="仿宋_GB2312" w:cs="仿宋_GB2312"/>
                <w:color w:val="auto"/>
                <w:kern w:val="0"/>
                <w:sz w:val="24"/>
                <w:szCs w:val="24"/>
              </w:rPr>
            </w:pPr>
          </w:p>
          <w:p>
            <w:pPr>
              <w:widowControl/>
              <w:spacing w:line="520" w:lineRule="exact"/>
              <w:jc w:val="center"/>
              <w:rPr>
                <w:rFonts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资助项目主要内容</w:t>
            </w:r>
          </w:p>
        </w:tc>
        <w:tc>
          <w:tcPr>
            <w:tcW w:w="6146" w:type="dxa"/>
            <w:gridSpan w:val="5"/>
          </w:tcPr>
          <w:p>
            <w:pPr>
              <w:widowControl/>
              <w:spacing w:line="520" w:lineRule="exact"/>
              <w:rPr>
                <w:rFonts w:ascii="仿宋_GB2312" w:hAnsi="仿宋_GB2312" w:eastAsia="仿宋_GB2312" w:cs="仿宋_GB2312"/>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70" w:hRule="atLeast"/>
        </w:trPr>
        <w:tc>
          <w:tcPr>
            <w:tcW w:w="2376" w:type="dxa"/>
            <w:vAlign w:val="center"/>
          </w:tcPr>
          <w:p>
            <w:pPr>
              <w:widowControl/>
              <w:spacing w:line="520" w:lineRule="exact"/>
              <w:jc w:val="center"/>
              <w:rPr>
                <w:rFonts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项目申请类别</w:t>
            </w:r>
          </w:p>
        </w:tc>
        <w:tc>
          <w:tcPr>
            <w:tcW w:w="3261" w:type="dxa"/>
            <w:gridSpan w:val="2"/>
          </w:tcPr>
          <w:p>
            <w:pPr>
              <w:widowControl/>
              <w:spacing w:line="520" w:lineRule="exact"/>
              <w:rPr>
                <w:rFonts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sym w:font="Wingdings 2" w:char="00A3"/>
            </w:r>
            <w:r>
              <w:rPr>
                <w:rFonts w:hint="eastAsia" w:ascii="仿宋_GB2312" w:hAnsi="仿宋_GB2312" w:eastAsia="仿宋_GB2312" w:cs="仿宋_GB2312"/>
                <w:color w:val="auto"/>
                <w:kern w:val="0"/>
                <w:sz w:val="24"/>
                <w:szCs w:val="24"/>
              </w:rPr>
              <w:t xml:space="preserve">境外商标及认证 </w:t>
            </w:r>
          </w:p>
          <w:p>
            <w:pPr>
              <w:widowControl/>
              <w:spacing w:line="520" w:lineRule="exact"/>
              <w:rPr>
                <w:rFonts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□境内外展会</w:t>
            </w:r>
          </w:p>
          <w:p>
            <w:pPr>
              <w:widowControl/>
              <w:spacing w:line="520" w:lineRule="exact"/>
              <w:rPr>
                <w:rFonts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□两反一保</w:t>
            </w:r>
          </w:p>
          <w:p>
            <w:pPr>
              <w:widowControl/>
              <w:spacing w:line="520" w:lineRule="exact"/>
              <w:rPr>
                <w:rFonts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□出口品牌</w:t>
            </w:r>
          </w:p>
          <w:p>
            <w:pPr>
              <w:widowControl/>
              <w:spacing w:line="520" w:lineRule="exact"/>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□境外投资</w:t>
            </w:r>
          </w:p>
          <w:p>
            <w:pPr>
              <w:widowControl/>
              <w:spacing w:line="520" w:lineRule="exact"/>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□鼓励企业转型发展跨境电子商务</w:t>
            </w:r>
          </w:p>
        </w:tc>
        <w:tc>
          <w:tcPr>
            <w:tcW w:w="708" w:type="dxa"/>
            <w:vAlign w:val="center"/>
          </w:tcPr>
          <w:p>
            <w:pPr>
              <w:widowControl/>
              <w:spacing w:line="520" w:lineRule="exact"/>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申请资助金额</w:t>
            </w:r>
          </w:p>
          <w:p>
            <w:pPr>
              <w:widowControl/>
              <w:spacing w:line="520" w:lineRule="exact"/>
              <w:jc w:val="center"/>
              <w:rPr>
                <w:rFonts w:hint="eastAsia" w:ascii="仿宋_GB2312" w:hAnsi="仿宋_GB2312" w:eastAsia="仿宋_GB2312" w:cs="仿宋_GB2312"/>
                <w:color w:val="auto"/>
                <w:kern w:val="0"/>
                <w:sz w:val="24"/>
                <w:szCs w:val="24"/>
                <w:lang w:eastAsia="zh-CN"/>
              </w:rPr>
            </w:pPr>
          </w:p>
        </w:tc>
        <w:tc>
          <w:tcPr>
            <w:tcW w:w="2177" w:type="dxa"/>
            <w:gridSpan w:val="2"/>
            <w:vAlign w:val="center"/>
          </w:tcPr>
          <w:p>
            <w:pPr>
              <w:widowControl/>
              <w:spacing w:line="520" w:lineRule="exact"/>
              <w:jc w:val="center"/>
              <w:rPr>
                <w:rFonts w:ascii="仿宋_GB2312" w:hAnsi="仿宋_GB2312" w:eastAsia="仿宋_GB2312" w:cs="仿宋_GB2312"/>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50" w:hRule="atLeast"/>
        </w:trPr>
        <w:tc>
          <w:tcPr>
            <w:tcW w:w="2376" w:type="dxa"/>
          </w:tcPr>
          <w:p>
            <w:pPr>
              <w:widowControl/>
              <w:spacing w:line="520" w:lineRule="exact"/>
              <w:rPr>
                <w:rFonts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镇街、园区签字盖章：</w:t>
            </w:r>
          </w:p>
        </w:tc>
        <w:tc>
          <w:tcPr>
            <w:tcW w:w="3261" w:type="dxa"/>
            <w:gridSpan w:val="2"/>
          </w:tcPr>
          <w:p>
            <w:pPr>
              <w:widowControl/>
              <w:spacing w:line="520" w:lineRule="exact"/>
              <w:rPr>
                <w:rFonts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主管部门意见：</w:t>
            </w:r>
          </w:p>
        </w:tc>
        <w:tc>
          <w:tcPr>
            <w:tcW w:w="2885" w:type="dxa"/>
            <w:gridSpan w:val="3"/>
          </w:tcPr>
          <w:p>
            <w:pPr>
              <w:widowControl/>
              <w:spacing w:line="520" w:lineRule="exact"/>
              <w:rPr>
                <w:rFonts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区财政意见：</w:t>
            </w:r>
          </w:p>
        </w:tc>
      </w:tr>
    </w:tbl>
    <w:p>
      <w:pPr>
        <w:rPr>
          <w:rFonts w:ascii="黑体" w:hAnsi="黑体" w:eastAsia="黑体"/>
          <w:color w:val="auto"/>
          <w:sz w:val="30"/>
          <w:szCs w:val="30"/>
        </w:rPr>
      </w:pPr>
    </w:p>
    <w:p>
      <w:pPr>
        <w:rPr>
          <w:rFonts w:ascii="黑体" w:hAnsi="黑体" w:eastAsia="黑体"/>
          <w:color w:val="auto"/>
          <w:sz w:val="30"/>
          <w:szCs w:val="30"/>
        </w:rPr>
      </w:pPr>
    </w:p>
    <w:p>
      <w:pPr>
        <w:rPr>
          <w:rFonts w:ascii="黑体" w:hAnsi="黑体" w:eastAsia="黑体"/>
          <w:color w:val="auto"/>
          <w:sz w:val="30"/>
          <w:szCs w:val="30"/>
        </w:rPr>
        <w:sectPr>
          <w:headerReference r:id="rId3" w:type="default"/>
          <w:pgSz w:w="11906" w:h="16838"/>
          <w:pgMar w:top="1480" w:right="1800" w:bottom="1118" w:left="1800" w:header="851" w:footer="992" w:gutter="0"/>
          <w:cols w:space="720" w:num="1"/>
          <w:docGrid w:type="lines" w:linePitch="312" w:charSpace="0"/>
        </w:sectPr>
      </w:pPr>
    </w:p>
    <w:p>
      <w:pPr>
        <w:jc w:val="left"/>
        <w:rPr>
          <w:rFonts w:hint="eastAsia" w:ascii="仿宋_GB2312" w:hAnsi="仿宋_GB2312" w:eastAsia="仿宋_GB2312" w:cs="仿宋_GB2312"/>
          <w:color w:val="auto"/>
          <w:sz w:val="28"/>
          <w:szCs w:val="28"/>
        </w:rPr>
      </w:pPr>
      <w:r>
        <w:rPr>
          <w:rFonts w:hint="eastAsia" w:ascii="黑体" w:eastAsia="黑体"/>
          <w:color w:val="auto"/>
          <w:kern w:val="0"/>
          <w:sz w:val="32"/>
          <w:szCs w:val="32"/>
        </w:rPr>
        <w:t>附件</w:t>
      </w:r>
      <w:r>
        <w:rPr>
          <w:rFonts w:hint="eastAsia" w:ascii="黑体" w:eastAsia="黑体"/>
          <w:color w:val="auto"/>
          <w:kern w:val="0"/>
          <w:sz w:val="32"/>
          <w:szCs w:val="32"/>
          <w:lang w:val="en-US" w:eastAsia="zh-CN"/>
        </w:rPr>
        <w:t>4</w:t>
      </w:r>
      <w:r>
        <w:rPr>
          <w:rFonts w:hint="eastAsia" w:ascii="黑体" w:eastAsia="黑体"/>
          <w:color w:val="auto"/>
          <w:kern w:val="0"/>
          <w:sz w:val="32"/>
          <w:szCs w:val="32"/>
        </w:rPr>
        <w:t>：</w:t>
      </w:r>
    </w:p>
    <w:p>
      <w:pPr>
        <w:jc w:val="center"/>
        <w:rPr>
          <w:rFonts w:hint="eastAsia" w:ascii="仿宋_GB2312" w:hAnsi="仿宋_GB2312" w:eastAsia="仿宋_GB2312" w:cs="仿宋_GB2312"/>
          <w:color w:val="auto"/>
          <w:sz w:val="28"/>
          <w:szCs w:val="28"/>
        </w:rPr>
      </w:pPr>
      <w:r>
        <w:rPr>
          <w:rFonts w:hint="eastAsia" w:ascii="黑体" w:hAnsi="黑体" w:eastAsia="黑体" w:cs="黑体"/>
          <w:color w:val="auto"/>
          <w:w w:val="95"/>
          <w:kern w:val="0"/>
          <w:sz w:val="36"/>
          <w:szCs w:val="36"/>
        </w:rPr>
        <w:t>跨境电子商务企业交易情况表（201</w:t>
      </w:r>
      <w:r>
        <w:rPr>
          <w:rFonts w:hint="eastAsia" w:ascii="黑体" w:hAnsi="黑体" w:eastAsia="黑体" w:cs="黑体"/>
          <w:color w:val="auto"/>
          <w:w w:val="95"/>
          <w:kern w:val="0"/>
          <w:sz w:val="36"/>
          <w:szCs w:val="36"/>
          <w:lang w:val="en-US" w:eastAsia="zh-CN"/>
        </w:rPr>
        <w:t>9</w:t>
      </w:r>
      <w:r>
        <w:rPr>
          <w:rFonts w:hint="eastAsia" w:ascii="黑体" w:hAnsi="黑体" w:eastAsia="黑体" w:cs="黑体"/>
          <w:color w:val="auto"/>
          <w:w w:val="95"/>
          <w:kern w:val="0"/>
          <w:sz w:val="36"/>
          <w:szCs w:val="36"/>
        </w:rPr>
        <w:t>年度）</w:t>
      </w:r>
    </w:p>
    <w:tbl>
      <w:tblPr>
        <w:tblStyle w:val="5"/>
        <w:tblW w:w="139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5"/>
        <w:gridCol w:w="3452"/>
        <w:gridCol w:w="3738"/>
        <w:gridCol w:w="3834"/>
        <w:gridCol w:w="18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9" w:hRule="atLeast"/>
        </w:trPr>
        <w:tc>
          <w:tcPr>
            <w:tcW w:w="8275" w:type="dxa"/>
            <w:gridSpan w:val="3"/>
            <w:vAlign w:val="top"/>
          </w:tcPr>
          <w:p>
            <w:pPr>
              <w:widowControl/>
              <w:spacing w:line="440" w:lineRule="exact"/>
              <w:rPr>
                <w:rFonts w:ascii="仿宋" w:hAnsi="仿宋" w:eastAsia="仿宋" w:cs="黑体"/>
                <w:color w:val="auto"/>
                <w:sz w:val="24"/>
              </w:rPr>
            </w:pPr>
            <w:r>
              <w:rPr>
                <w:rFonts w:hint="eastAsia" w:ascii="仿宋" w:hAnsi="仿宋" w:eastAsia="仿宋" w:cs="黑体"/>
                <w:color w:val="auto"/>
                <w:sz w:val="24"/>
              </w:rPr>
              <w:t>填报企业名称：</w:t>
            </w:r>
          </w:p>
        </w:tc>
        <w:tc>
          <w:tcPr>
            <w:tcW w:w="5705" w:type="dxa"/>
            <w:gridSpan w:val="2"/>
            <w:vAlign w:val="top"/>
          </w:tcPr>
          <w:p>
            <w:pPr>
              <w:widowControl/>
              <w:spacing w:line="440" w:lineRule="exact"/>
              <w:rPr>
                <w:rFonts w:ascii="仿宋" w:hAnsi="仿宋" w:eastAsia="仿宋" w:cs="黑体"/>
                <w:color w:val="auto"/>
                <w:sz w:val="24"/>
              </w:rPr>
            </w:pPr>
            <w:r>
              <w:rPr>
                <w:rFonts w:hint="eastAsia" w:ascii="仿宋" w:hAnsi="仿宋" w:eastAsia="仿宋" w:cs="黑体"/>
                <w:color w:val="auto"/>
                <w:sz w:val="24"/>
              </w:rPr>
              <w:t>填报时间：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9" w:hRule="atLeast"/>
        </w:trPr>
        <w:tc>
          <w:tcPr>
            <w:tcW w:w="8275" w:type="dxa"/>
            <w:gridSpan w:val="3"/>
            <w:vAlign w:val="top"/>
          </w:tcPr>
          <w:p>
            <w:pPr>
              <w:widowControl/>
              <w:spacing w:line="440" w:lineRule="exact"/>
              <w:rPr>
                <w:rFonts w:hint="eastAsia" w:ascii="仿宋" w:hAnsi="仿宋" w:eastAsia="仿宋" w:cs="黑体"/>
                <w:color w:val="auto"/>
                <w:sz w:val="24"/>
              </w:rPr>
            </w:pPr>
            <w:r>
              <w:rPr>
                <w:rFonts w:hint="eastAsia" w:ascii="仿宋" w:hAnsi="仿宋" w:eastAsia="仿宋" w:cs="黑体"/>
                <w:color w:val="auto"/>
                <w:sz w:val="24"/>
              </w:rPr>
              <w:t>填报人：</w:t>
            </w:r>
          </w:p>
        </w:tc>
        <w:tc>
          <w:tcPr>
            <w:tcW w:w="5705" w:type="dxa"/>
            <w:gridSpan w:val="2"/>
            <w:vAlign w:val="top"/>
          </w:tcPr>
          <w:p>
            <w:pPr>
              <w:widowControl/>
              <w:spacing w:line="440" w:lineRule="exact"/>
              <w:rPr>
                <w:rFonts w:hint="eastAsia" w:ascii="仿宋" w:hAnsi="仿宋" w:eastAsia="仿宋" w:cs="黑体"/>
                <w:color w:val="auto"/>
                <w:sz w:val="24"/>
              </w:rPr>
            </w:pPr>
            <w:r>
              <w:rPr>
                <w:rFonts w:hint="eastAsia" w:ascii="仿宋" w:hAnsi="仿宋" w:eastAsia="仿宋" w:cs="黑体"/>
                <w:color w:val="auto"/>
                <w:sz w:val="24"/>
              </w:rPr>
              <w:t>座机：               手机：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6" w:hRule="atLeast"/>
        </w:trPr>
        <w:tc>
          <w:tcPr>
            <w:tcW w:w="1085" w:type="dxa"/>
            <w:vAlign w:val="center"/>
          </w:tcPr>
          <w:p>
            <w:pPr>
              <w:widowControl/>
              <w:spacing w:line="300" w:lineRule="exact"/>
              <w:jc w:val="center"/>
              <w:rPr>
                <w:rFonts w:hint="eastAsia" w:ascii="仿宋" w:hAnsi="仿宋" w:eastAsia="仿宋" w:cs="黑体"/>
                <w:color w:val="auto"/>
                <w:sz w:val="24"/>
              </w:rPr>
            </w:pPr>
            <w:r>
              <w:rPr>
                <w:rFonts w:hint="eastAsia" w:ascii="仿宋" w:hAnsi="仿宋" w:eastAsia="仿宋" w:cs="黑体"/>
                <w:color w:val="auto"/>
                <w:sz w:val="24"/>
              </w:rPr>
              <w:t>序号</w:t>
            </w:r>
          </w:p>
        </w:tc>
        <w:tc>
          <w:tcPr>
            <w:tcW w:w="3452" w:type="dxa"/>
            <w:vAlign w:val="center"/>
          </w:tcPr>
          <w:p>
            <w:pPr>
              <w:widowControl/>
              <w:spacing w:line="300" w:lineRule="exact"/>
              <w:jc w:val="center"/>
              <w:rPr>
                <w:rFonts w:ascii="仿宋" w:hAnsi="仿宋" w:eastAsia="仿宋" w:cs="黑体"/>
                <w:color w:val="auto"/>
                <w:sz w:val="24"/>
              </w:rPr>
            </w:pPr>
            <w:r>
              <w:rPr>
                <w:rFonts w:hint="eastAsia" w:ascii="仿宋" w:hAnsi="仿宋" w:eastAsia="仿宋" w:cs="黑体"/>
                <w:color w:val="auto"/>
                <w:sz w:val="24"/>
              </w:rPr>
              <w:t>使用平台（含自建平台）</w:t>
            </w:r>
          </w:p>
        </w:tc>
        <w:tc>
          <w:tcPr>
            <w:tcW w:w="3738" w:type="dxa"/>
            <w:vAlign w:val="center"/>
          </w:tcPr>
          <w:p>
            <w:pPr>
              <w:widowControl/>
              <w:spacing w:line="300" w:lineRule="exact"/>
              <w:jc w:val="center"/>
              <w:rPr>
                <w:rFonts w:ascii="仿宋" w:hAnsi="仿宋" w:eastAsia="仿宋" w:cs="黑体"/>
                <w:color w:val="auto"/>
                <w:sz w:val="24"/>
              </w:rPr>
            </w:pPr>
            <w:r>
              <w:rPr>
                <w:rFonts w:hint="eastAsia" w:ascii="仿宋" w:hAnsi="仿宋" w:eastAsia="仿宋" w:cs="黑体"/>
                <w:color w:val="auto"/>
                <w:sz w:val="24"/>
              </w:rPr>
              <w:t>网址</w:t>
            </w:r>
          </w:p>
        </w:tc>
        <w:tc>
          <w:tcPr>
            <w:tcW w:w="3834" w:type="dxa"/>
            <w:vAlign w:val="center"/>
          </w:tcPr>
          <w:p>
            <w:pPr>
              <w:widowControl/>
              <w:spacing w:line="300" w:lineRule="exact"/>
              <w:jc w:val="center"/>
              <w:rPr>
                <w:rFonts w:ascii="仿宋" w:hAnsi="仿宋" w:eastAsia="仿宋" w:cs="黑体"/>
                <w:color w:val="auto"/>
                <w:sz w:val="24"/>
              </w:rPr>
            </w:pPr>
            <w:r>
              <w:rPr>
                <w:rFonts w:hint="eastAsia" w:ascii="仿宋" w:hAnsi="仿宋" w:eastAsia="仿宋" w:cs="黑体"/>
                <w:color w:val="auto"/>
                <w:sz w:val="24"/>
              </w:rPr>
              <w:t>报关单号</w:t>
            </w:r>
          </w:p>
        </w:tc>
        <w:tc>
          <w:tcPr>
            <w:tcW w:w="1871" w:type="dxa"/>
            <w:vAlign w:val="center"/>
          </w:tcPr>
          <w:p>
            <w:pPr>
              <w:widowControl/>
              <w:spacing w:line="300" w:lineRule="exact"/>
              <w:jc w:val="center"/>
              <w:rPr>
                <w:rFonts w:hint="eastAsia" w:ascii="仿宋" w:hAnsi="仿宋" w:eastAsia="仿宋" w:cs="黑体"/>
                <w:color w:val="auto"/>
                <w:sz w:val="24"/>
              </w:rPr>
            </w:pPr>
            <w:r>
              <w:rPr>
                <w:rFonts w:hint="eastAsia" w:ascii="仿宋" w:hAnsi="仿宋" w:eastAsia="仿宋" w:cs="黑体"/>
                <w:color w:val="auto"/>
                <w:sz w:val="24"/>
              </w:rPr>
              <w:t>出口额</w:t>
            </w:r>
          </w:p>
          <w:p>
            <w:pPr>
              <w:widowControl/>
              <w:spacing w:line="300" w:lineRule="exact"/>
              <w:jc w:val="center"/>
              <w:rPr>
                <w:rFonts w:ascii="仿宋" w:hAnsi="仿宋" w:eastAsia="仿宋" w:cs="黑体"/>
                <w:color w:val="auto"/>
                <w:sz w:val="24"/>
              </w:rPr>
            </w:pPr>
            <w:r>
              <w:rPr>
                <w:rFonts w:hint="eastAsia" w:ascii="仿宋" w:hAnsi="仿宋" w:eastAsia="仿宋" w:cs="黑体"/>
                <w:color w:val="auto"/>
                <w:sz w:val="24"/>
              </w:rPr>
              <w:t>（万美元）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4" w:hRule="atLeast"/>
        </w:trPr>
        <w:tc>
          <w:tcPr>
            <w:tcW w:w="1085" w:type="dxa"/>
            <w:vAlign w:val="center"/>
          </w:tcPr>
          <w:p>
            <w:pPr>
              <w:widowControl/>
              <w:spacing w:line="300" w:lineRule="exact"/>
              <w:rPr>
                <w:rFonts w:hint="eastAsia" w:ascii="仿宋" w:hAnsi="仿宋" w:eastAsia="仿宋" w:cs="黑体"/>
                <w:color w:val="auto"/>
                <w:sz w:val="24"/>
              </w:rPr>
            </w:pPr>
            <w:r>
              <w:rPr>
                <w:rFonts w:hint="eastAsia" w:ascii="仿宋" w:hAnsi="仿宋" w:eastAsia="仿宋" w:cs="黑体"/>
                <w:color w:val="auto"/>
                <w:sz w:val="24"/>
              </w:rPr>
              <w:t>1</w:t>
            </w:r>
          </w:p>
        </w:tc>
        <w:tc>
          <w:tcPr>
            <w:tcW w:w="3452" w:type="dxa"/>
            <w:vAlign w:val="center"/>
          </w:tcPr>
          <w:p>
            <w:pPr>
              <w:widowControl/>
              <w:spacing w:line="300" w:lineRule="exact"/>
              <w:rPr>
                <w:rFonts w:ascii="仿宋" w:hAnsi="仿宋" w:eastAsia="仿宋" w:cs="黑体"/>
                <w:color w:val="auto"/>
                <w:sz w:val="24"/>
              </w:rPr>
            </w:pPr>
          </w:p>
        </w:tc>
        <w:tc>
          <w:tcPr>
            <w:tcW w:w="3738" w:type="dxa"/>
            <w:vAlign w:val="center"/>
          </w:tcPr>
          <w:p>
            <w:pPr>
              <w:widowControl/>
              <w:spacing w:line="300" w:lineRule="exact"/>
              <w:rPr>
                <w:rFonts w:ascii="仿宋" w:hAnsi="仿宋" w:eastAsia="仿宋" w:cs="黑体"/>
                <w:color w:val="auto"/>
                <w:sz w:val="24"/>
              </w:rPr>
            </w:pPr>
          </w:p>
        </w:tc>
        <w:tc>
          <w:tcPr>
            <w:tcW w:w="3834" w:type="dxa"/>
            <w:vAlign w:val="center"/>
          </w:tcPr>
          <w:p>
            <w:pPr>
              <w:widowControl/>
              <w:spacing w:line="300" w:lineRule="exact"/>
              <w:rPr>
                <w:rFonts w:ascii="仿宋" w:hAnsi="仿宋" w:eastAsia="仿宋" w:cs="黑体"/>
                <w:color w:val="auto"/>
                <w:sz w:val="24"/>
              </w:rPr>
            </w:pPr>
          </w:p>
        </w:tc>
        <w:tc>
          <w:tcPr>
            <w:tcW w:w="1871" w:type="dxa"/>
            <w:vAlign w:val="center"/>
          </w:tcPr>
          <w:p>
            <w:pPr>
              <w:widowControl/>
              <w:spacing w:line="300" w:lineRule="exact"/>
              <w:rPr>
                <w:rFonts w:ascii="仿宋" w:hAnsi="仿宋" w:eastAsia="仿宋" w:cs="黑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4" w:hRule="atLeast"/>
        </w:trPr>
        <w:tc>
          <w:tcPr>
            <w:tcW w:w="1085" w:type="dxa"/>
            <w:vAlign w:val="center"/>
          </w:tcPr>
          <w:p>
            <w:pPr>
              <w:widowControl/>
              <w:spacing w:line="300" w:lineRule="exact"/>
              <w:rPr>
                <w:rFonts w:hint="eastAsia" w:ascii="仿宋" w:hAnsi="仿宋" w:eastAsia="仿宋" w:cs="黑体"/>
                <w:color w:val="auto"/>
                <w:sz w:val="24"/>
              </w:rPr>
            </w:pPr>
            <w:r>
              <w:rPr>
                <w:rFonts w:hint="eastAsia" w:ascii="仿宋" w:hAnsi="仿宋" w:eastAsia="仿宋" w:cs="黑体"/>
                <w:color w:val="auto"/>
                <w:sz w:val="24"/>
              </w:rPr>
              <w:t>2</w:t>
            </w:r>
          </w:p>
        </w:tc>
        <w:tc>
          <w:tcPr>
            <w:tcW w:w="3452" w:type="dxa"/>
            <w:vAlign w:val="center"/>
          </w:tcPr>
          <w:p>
            <w:pPr>
              <w:widowControl/>
              <w:spacing w:line="300" w:lineRule="exact"/>
              <w:rPr>
                <w:rFonts w:ascii="仿宋" w:hAnsi="仿宋" w:eastAsia="仿宋" w:cs="黑体"/>
                <w:color w:val="auto"/>
                <w:sz w:val="24"/>
              </w:rPr>
            </w:pPr>
          </w:p>
        </w:tc>
        <w:tc>
          <w:tcPr>
            <w:tcW w:w="3738" w:type="dxa"/>
            <w:vAlign w:val="center"/>
          </w:tcPr>
          <w:p>
            <w:pPr>
              <w:widowControl/>
              <w:spacing w:line="300" w:lineRule="exact"/>
              <w:rPr>
                <w:rFonts w:ascii="仿宋" w:hAnsi="仿宋" w:eastAsia="仿宋" w:cs="黑体"/>
                <w:color w:val="auto"/>
                <w:sz w:val="24"/>
              </w:rPr>
            </w:pPr>
          </w:p>
        </w:tc>
        <w:tc>
          <w:tcPr>
            <w:tcW w:w="3834" w:type="dxa"/>
            <w:vAlign w:val="center"/>
          </w:tcPr>
          <w:p>
            <w:pPr>
              <w:widowControl/>
              <w:spacing w:line="300" w:lineRule="exact"/>
              <w:rPr>
                <w:rFonts w:ascii="仿宋" w:hAnsi="仿宋" w:eastAsia="仿宋" w:cs="黑体"/>
                <w:color w:val="auto"/>
                <w:sz w:val="24"/>
              </w:rPr>
            </w:pPr>
          </w:p>
        </w:tc>
        <w:tc>
          <w:tcPr>
            <w:tcW w:w="1871" w:type="dxa"/>
            <w:vAlign w:val="center"/>
          </w:tcPr>
          <w:p>
            <w:pPr>
              <w:widowControl/>
              <w:spacing w:line="300" w:lineRule="exact"/>
              <w:rPr>
                <w:rFonts w:ascii="仿宋" w:hAnsi="仿宋" w:eastAsia="仿宋" w:cs="黑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2" w:hRule="atLeast"/>
        </w:trPr>
        <w:tc>
          <w:tcPr>
            <w:tcW w:w="1085" w:type="dxa"/>
            <w:vAlign w:val="center"/>
          </w:tcPr>
          <w:p>
            <w:pPr>
              <w:widowControl/>
              <w:spacing w:line="300" w:lineRule="exact"/>
              <w:rPr>
                <w:rFonts w:hint="eastAsia" w:ascii="仿宋" w:hAnsi="仿宋" w:eastAsia="仿宋" w:cs="黑体"/>
                <w:color w:val="auto"/>
                <w:sz w:val="24"/>
              </w:rPr>
            </w:pPr>
            <w:r>
              <w:rPr>
                <w:rFonts w:hint="eastAsia" w:ascii="仿宋" w:hAnsi="仿宋" w:eastAsia="仿宋" w:cs="黑体"/>
                <w:color w:val="auto"/>
                <w:sz w:val="24"/>
              </w:rPr>
              <w:t>3</w:t>
            </w:r>
          </w:p>
        </w:tc>
        <w:tc>
          <w:tcPr>
            <w:tcW w:w="3452" w:type="dxa"/>
            <w:vAlign w:val="center"/>
          </w:tcPr>
          <w:p>
            <w:pPr>
              <w:widowControl/>
              <w:spacing w:line="300" w:lineRule="exact"/>
              <w:rPr>
                <w:rFonts w:ascii="仿宋" w:hAnsi="仿宋" w:eastAsia="仿宋" w:cs="黑体"/>
                <w:color w:val="auto"/>
                <w:sz w:val="24"/>
              </w:rPr>
            </w:pPr>
          </w:p>
        </w:tc>
        <w:tc>
          <w:tcPr>
            <w:tcW w:w="3738" w:type="dxa"/>
            <w:vAlign w:val="center"/>
          </w:tcPr>
          <w:p>
            <w:pPr>
              <w:widowControl/>
              <w:spacing w:line="300" w:lineRule="exact"/>
              <w:rPr>
                <w:rFonts w:ascii="仿宋" w:hAnsi="仿宋" w:eastAsia="仿宋" w:cs="黑体"/>
                <w:color w:val="auto"/>
                <w:sz w:val="24"/>
              </w:rPr>
            </w:pPr>
          </w:p>
        </w:tc>
        <w:tc>
          <w:tcPr>
            <w:tcW w:w="3834" w:type="dxa"/>
            <w:vAlign w:val="center"/>
          </w:tcPr>
          <w:p>
            <w:pPr>
              <w:widowControl/>
              <w:spacing w:line="300" w:lineRule="exact"/>
              <w:rPr>
                <w:rFonts w:ascii="仿宋" w:hAnsi="仿宋" w:eastAsia="仿宋" w:cs="黑体"/>
                <w:color w:val="auto"/>
                <w:sz w:val="24"/>
              </w:rPr>
            </w:pPr>
          </w:p>
        </w:tc>
        <w:tc>
          <w:tcPr>
            <w:tcW w:w="1871" w:type="dxa"/>
            <w:vAlign w:val="center"/>
          </w:tcPr>
          <w:p>
            <w:pPr>
              <w:widowControl/>
              <w:spacing w:line="300" w:lineRule="exact"/>
              <w:rPr>
                <w:rFonts w:ascii="仿宋" w:hAnsi="仿宋" w:eastAsia="仿宋" w:cs="黑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2" w:hRule="atLeast"/>
        </w:trPr>
        <w:tc>
          <w:tcPr>
            <w:tcW w:w="1085" w:type="dxa"/>
            <w:vAlign w:val="center"/>
          </w:tcPr>
          <w:p>
            <w:pPr>
              <w:widowControl/>
              <w:spacing w:line="300" w:lineRule="exact"/>
              <w:rPr>
                <w:rFonts w:ascii="仿宋" w:hAnsi="仿宋" w:eastAsia="仿宋" w:cs="黑体"/>
                <w:color w:val="auto"/>
                <w:sz w:val="24"/>
              </w:rPr>
            </w:pPr>
            <w:r>
              <w:rPr>
                <w:rFonts w:ascii="Arial" w:hAnsi="Arial" w:eastAsia="仿宋" w:cs="Arial"/>
                <w:color w:val="auto"/>
                <w:sz w:val="24"/>
              </w:rPr>
              <w:t>…</w:t>
            </w:r>
          </w:p>
        </w:tc>
        <w:tc>
          <w:tcPr>
            <w:tcW w:w="3452" w:type="dxa"/>
            <w:vAlign w:val="center"/>
          </w:tcPr>
          <w:p>
            <w:pPr>
              <w:widowControl/>
              <w:spacing w:line="300" w:lineRule="exact"/>
              <w:rPr>
                <w:rFonts w:ascii="仿宋" w:hAnsi="仿宋" w:eastAsia="仿宋" w:cs="黑体"/>
                <w:color w:val="auto"/>
                <w:sz w:val="24"/>
              </w:rPr>
            </w:pPr>
          </w:p>
        </w:tc>
        <w:tc>
          <w:tcPr>
            <w:tcW w:w="3738" w:type="dxa"/>
            <w:vAlign w:val="center"/>
          </w:tcPr>
          <w:p>
            <w:pPr>
              <w:widowControl/>
              <w:spacing w:line="300" w:lineRule="exact"/>
              <w:rPr>
                <w:rFonts w:ascii="仿宋" w:hAnsi="仿宋" w:eastAsia="仿宋" w:cs="黑体"/>
                <w:color w:val="auto"/>
                <w:sz w:val="24"/>
              </w:rPr>
            </w:pPr>
          </w:p>
        </w:tc>
        <w:tc>
          <w:tcPr>
            <w:tcW w:w="3834" w:type="dxa"/>
            <w:vAlign w:val="center"/>
          </w:tcPr>
          <w:p>
            <w:pPr>
              <w:widowControl/>
              <w:spacing w:line="300" w:lineRule="exact"/>
              <w:rPr>
                <w:rFonts w:ascii="仿宋" w:hAnsi="仿宋" w:eastAsia="仿宋" w:cs="黑体"/>
                <w:color w:val="auto"/>
                <w:sz w:val="24"/>
              </w:rPr>
            </w:pPr>
          </w:p>
        </w:tc>
        <w:tc>
          <w:tcPr>
            <w:tcW w:w="1871" w:type="dxa"/>
            <w:vAlign w:val="center"/>
          </w:tcPr>
          <w:p>
            <w:pPr>
              <w:widowControl/>
              <w:spacing w:line="300" w:lineRule="exact"/>
              <w:rPr>
                <w:rFonts w:ascii="仿宋" w:hAnsi="仿宋" w:eastAsia="仿宋" w:cs="黑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3" w:hRule="atLeast"/>
        </w:trPr>
        <w:tc>
          <w:tcPr>
            <w:tcW w:w="1085" w:type="dxa"/>
            <w:vAlign w:val="center"/>
          </w:tcPr>
          <w:p>
            <w:pPr>
              <w:widowControl/>
              <w:spacing w:line="300" w:lineRule="exact"/>
              <w:rPr>
                <w:rFonts w:ascii="仿宋" w:hAnsi="仿宋" w:eastAsia="仿宋" w:cs="黑体"/>
                <w:color w:val="auto"/>
                <w:sz w:val="24"/>
              </w:rPr>
            </w:pPr>
            <w:r>
              <w:rPr>
                <w:rFonts w:hint="eastAsia" w:ascii="仿宋" w:hAnsi="仿宋" w:eastAsia="仿宋" w:cs="黑体"/>
                <w:color w:val="auto"/>
                <w:sz w:val="24"/>
              </w:rPr>
              <w:t>总计</w:t>
            </w:r>
          </w:p>
        </w:tc>
        <w:tc>
          <w:tcPr>
            <w:tcW w:w="7190" w:type="dxa"/>
            <w:gridSpan w:val="2"/>
            <w:vAlign w:val="center"/>
          </w:tcPr>
          <w:p>
            <w:pPr>
              <w:widowControl/>
              <w:spacing w:line="300" w:lineRule="exact"/>
              <w:rPr>
                <w:rFonts w:ascii="仿宋" w:hAnsi="仿宋" w:eastAsia="仿宋" w:cs="黑体"/>
                <w:color w:val="auto"/>
                <w:sz w:val="24"/>
              </w:rPr>
            </w:pPr>
          </w:p>
        </w:tc>
        <w:tc>
          <w:tcPr>
            <w:tcW w:w="3834" w:type="dxa"/>
            <w:vAlign w:val="center"/>
          </w:tcPr>
          <w:p>
            <w:pPr>
              <w:widowControl/>
              <w:spacing w:line="300" w:lineRule="exact"/>
              <w:rPr>
                <w:rFonts w:ascii="仿宋" w:hAnsi="仿宋" w:eastAsia="仿宋" w:cs="黑体"/>
                <w:color w:val="auto"/>
                <w:sz w:val="24"/>
              </w:rPr>
            </w:pPr>
          </w:p>
        </w:tc>
        <w:tc>
          <w:tcPr>
            <w:tcW w:w="1871" w:type="dxa"/>
            <w:vAlign w:val="center"/>
          </w:tcPr>
          <w:p>
            <w:pPr>
              <w:widowControl/>
              <w:spacing w:line="300" w:lineRule="exact"/>
              <w:rPr>
                <w:rFonts w:ascii="仿宋" w:hAnsi="仿宋" w:eastAsia="仿宋" w:cs="黑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3" w:hRule="atLeast"/>
        </w:trPr>
        <w:tc>
          <w:tcPr>
            <w:tcW w:w="1085" w:type="dxa"/>
            <w:vAlign w:val="center"/>
          </w:tcPr>
          <w:p>
            <w:pPr>
              <w:widowControl/>
              <w:spacing w:line="300" w:lineRule="exact"/>
              <w:rPr>
                <w:rFonts w:hint="eastAsia" w:ascii="仿宋" w:hAnsi="仿宋" w:eastAsia="仿宋" w:cs="黑体"/>
                <w:color w:val="auto"/>
                <w:sz w:val="24"/>
              </w:rPr>
            </w:pPr>
            <w:r>
              <w:rPr>
                <w:rFonts w:hint="eastAsia" w:ascii="仿宋" w:hAnsi="仿宋" w:eastAsia="仿宋" w:cs="黑体"/>
                <w:color w:val="auto"/>
                <w:sz w:val="24"/>
              </w:rPr>
              <w:t>备注</w:t>
            </w:r>
          </w:p>
        </w:tc>
        <w:tc>
          <w:tcPr>
            <w:tcW w:w="12895" w:type="dxa"/>
            <w:gridSpan w:val="4"/>
            <w:vAlign w:val="center"/>
          </w:tcPr>
          <w:p>
            <w:pPr>
              <w:widowControl/>
              <w:spacing w:line="300" w:lineRule="exact"/>
              <w:rPr>
                <w:rFonts w:ascii="仿宋" w:hAnsi="仿宋" w:eastAsia="仿宋" w:cs="黑体"/>
                <w:color w:val="auto"/>
                <w:sz w:val="24"/>
              </w:rPr>
            </w:pPr>
            <w:r>
              <w:rPr>
                <w:rFonts w:hint="eastAsia" w:ascii="仿宋" w:hAnsi="仿宋" w:eastAsia="仿宋" w:cs="楷体"/>
                <w:color w:val="auto"/>
                <w:sz w:val="24"/>
              </w:rPr>
              <w:t>1、“使用平台”请填写具体使用平台名称、网址，如是企业自建平台，请注明并明确网址；2、请将出口报关单一一列出，便于进行数据核对。</w:t>
            </w:r>
          </w:p>
        </w:tc>
      </w:tr>
    </w:tbl>
    <w:p>
      <w:pPr>
        <w:rPr>
          <w:rFonts w:ascii="黑体" w:hAnsi="黑体" w:eastAsia="黑体"/>
          <w:color w:val="auto"/>
          <w:sz w:val="30"/>
          <w:szCs w:val="30"/>
        </w:rPr>
      </w:pPr>
    </w:p>
    <w:p>
      <w:pPr>
        <w:rPr>
          <w:rFonts w:hint="eastAsia" w:ascii="黑体" w:hAnsi="黑体" w:eastAsia="黑体"/>
          <w:color w:val="auto"/>
          <w:sz w:val="30"/>
          <w:szCs w:val="30"/>
          <w:lang w:val="en-US" w:eastAsia="zh-CN"/>
        </w:rPr>
        <w:sectPr>
          <w:pgSz w:w="16838" w:h="11906" w:orient="landscape"/>
          <w:pgMar w:top="1803" w:right="1480" w:bottom="1803" w:left="1117" w:header="851" w:footer="992" w:gutter="0"/>
          <w:cols w:space="0" w:num="1"/>
          <w:rtlGutter w:val="0"/>
          <w:docGrid w:type="lines" w:linePitch="319" w:charSpace="0"/>
        </w:sectPr>
      </w:pPr>
    </w:p>
    <w:p>
      <w:pPr>
        <w:rPr>
          <w:rFonts w:hint="default" w:ascii="黑体" w:hAnsi="黑体" w:eastAsia="黑体"/>
          <w:color w:val="auto"/>
          <w:sz w:val="30"/>
          <w:szCs w:val="30"/>
          <w:lang w:val="en-US" w:eastAsia="zh-CN"/>
        </w:rPr>
      </w:pPr>
      <w:r>
        <w:rPr>
          <w:rFonts w:hint="eastAsia" w:ascii="黑体" w:hAnsi="黑体" w:eastAsia="黑体"/>
          <w:color w:val="auto"/>
          <w:sz w:val="30"/>
          <w:szCs w:val="30"/>
          <w:lang w:val="en-US" w:eastAsia="zh-CN"/>
        </w:rPr>
        <w:t>附件5</w:t>
      </w:r>
    </w:p>
    <w:p>
      <w:pPr>
        <w:rPr>
          <w:color w:val="auto"/>
        </w:rPr>
      </w:pPr>
    </w:p>
    <w:p>
      <w:pPr>
        <w:tabs>
          <w:tab w:val="left" w:pos="1305"/>
        </w:tabs>
        <w:jc w:val="center"/>
        <w:rPr>
          <w:rFonts w:ascii="黑体" w:hAnsi="黑体" w:eastAsia="黑体"/>
          <w:color w:val="auto"/>
          <w:sz w:val="36"/>
          <w:szCs w:val="36"/>
        </w:rPr>
      </w:pPr>
      <w:r>
        <w:rPr>
          <w:rFonts w:hint="eastAsia" w:ascii="黑体" w:hAnsi="黑体" w:eastAsia="黑体"/>
          <w:color w:val="auto"/>
          <w:sz w:val="36"/>
          <w:szCs w:val="36"/>
        </w:rPr>
        <w:t>申报承诺书</w:t>
      </w:r>
    </w:p>
    <w:p>
      <w:pPr>
        <w:tabs>
          <w:tab w:val="left" w:pos="1305"/>
        </w:tabs>
        <w:jc w:val="center"/>
        <w:rPr>
          <w:rFonts w:ascii="黑体" w:hAnsi="黑体" w:eastAsia="黑体"/>
          <w:color w:val="auto"/>
          <w:sz w:val="36"/>
          <w:szCs w:val="36"/>
        </w:rPr>
      </w:pPr>
    </w:p>
    <w:p>
      <w:pPr>
        <w:rPr>
          <w:rFonts w:ascii="仿宋_GB2312" w:eastAsia="仿宋_GB2312"/>
          <w:color w:val="auto"/>
          <w:sz w:val="30"/>
          <w:szCs w:val="30"/>
        </w:rPr>
      </w:pPr>
      <w:r>
        <w:rPr>
          <w:rFonts w:hint="eastAsia" w:ascii="仿宋_GB2312" w:hAnsi="仿宋_GB2312" w:eastAsia="仿宋_GB2312"/>
          <w:color w:val="auto"/>
          <w:sz w:val="30"/>
          <w:szCs w:val="30"/>
        </w:rPr>
        <w:t>_____________________</w:t>
      </w:r>
      <w:r>
        <w:rPr>
          <w:rFonts w:hint="eastAsia" w:ascii="仿宋_GB2312" w:eastAsia="仿宋_GB2312"/>
          <w:color w:val="auto"/>
          <w:sz w:val="30"/>
          <w:szCs w:val="30"/>
        </w:rPr>
        <w:t xml:space="preserve">（公司）郑重承诺： </w:t>
      </w:r>
    </w:p>
    <w:p>
      <w:pPr>
        <w:rPr>
          <w:rFonts w:ascii="仿宋_GB2312" w:eastAsia="仿宋_GB2312"/>
          <w:color w:val="auto"/>
          <w:sz w:val="30"/>
          <w:szCs w:val="30"/>
        </w:rPr>
      </w:pPr>
      <w:r>
        <w:rPr>
          <w:rFonts w:hint="eastAsia" w:ascii="仿宋_GB2312" w:eastAsia="仿宋_GB2312"/>
          <w:color w:val="auto"/>
          <w:sz w:val="30"/>
          <w:szCs w:val="30"/>
        </w:rPr>
        <w:t xml:space="preserve">    我公司申请</w:t>
      </w:r>
      <w:r>
        <w:rPr>
          <w:rFonts w:hint="eastAsia" w:ascii="仿宋_GB2312" w:eastAsia="仿宋_GB2312"/>
          <w:color w:val="auto"/>
          <w:sz w:val="30"/>
          <w:szCs w:val="30"/>
          <w:u w:val="single"/>
        </w:rPr>
        <w:t>2019年度促进高质量发展财政资助项目</w:t>
      </w:r>
      <w:r>
        <w:rPr>
          <w:rFonts w:hint="eastAsia" w:ascii="仿宋_GB2312" w:eastAsia="仿宋_GB2312"/>
          <w:color w:val="auto"/>
          <w:sz w:val="30"/>
          <w:szCs w:val="30"/>
        </w:rPr>
        <w:t>所填写信息、提供的材料均真实、准确、合法。如有不实之处，愿负相应的法律责任，并承担由此产生的一切后果。</w:t>
      </w:r>
    </w:p>
    <w:p>
      <w:pPr>
        <w:ind w:firstLine="600" w:firstLineChars="200"/>
        <w:rPr>
          <w:rFonts w:ascii="仿宋_GB2312" w:eastAsia="仿宋_GB2312"/>
          <w:color w:val="auto"/>
          <w:sz w:val="30"/>
          <w:szCs w:val="30"/>
        </w:rPr>
      </w:pPr>
      <w:r>
        <w:rPr>
          <w:rFonts w:hint="eastAsia" w:ascii="仿宋_GB2312" w:eastAsia="仿宋_GB2312"/>
          <w:color w:val="auto"/>
          <w:sz w:val="30"/>
          <w:szCs w:val="30"/>
        </w:rPr>
        <w:t>特此承诺。</w:t>
      </w:r>
    </w:p>
    <w:p>
      <w:pPr>
        <w:rPr>
          <w:rFonts w:ascii="仿宋_GB2312" w:eastAsia="仿宋_GB2312"/>
          <w:color w:val="auto"/>
          <w:sz w:val="30"/>
          <w:szCs w:val="30"/>
        </w:rPr>
      </w:pPr>
    </w:p>
    <w:p>
      <w:pPr>
        <w:rPr>
          <w:rFonts w:ascii="仿宋_GB2312" w:eastAsia="仿宋_GB2312"/>
          <w:color w:val="auto"/>
          <w:sz w:val="30"/>
          <w:szCs w:val="30"/>
        </w:rPr>
      </w:pPr>
    </w:p>
    <w:p>
      <w:pPr>
        <w:jc w:val="center"/>
        <w:rPr>
          <w:rFonts w:ascii="仿宋_GB2312" w:eastAsia="仿宋_GB2312"/>
          <w:color w:val="auto"/>
          <w:sz w:val="30"/>
          <w:szCs w:val="30"/>
        </w:rPr>
      </w:pPr>
    </w:p>
    <w:p>
      <w:pPr>
        <w:jc w:val="center"/>
        <w:rPr>
          <w:rFonts w:ascii="仿宋_GB2312" w:eastAsia="仿宋_GB2312"/>
          <w:color w:val="auto"/>
          <w:sz w:val="30"/>
          <w:szCs w:val="30"/>
        </w:rPr>
      </w:pPr>
      <w:r>
        <w:rPr>
          <w:rFonts w:hint="eastAsia" w:ascii="仿宋_GB2312" w:eastAsia="仿宋_GB2312"/>
          <w:color w:val="auto"/>
          <w:sz w:val="30"/>
          <w:szCs w:val="30"/>
        </w:rPr>
        <w:t xml:space="preserve">                                （单位公章）</w:t>
      </w:r>
    </w:p>
    <w:p>
      <w:pPr>
        <w:rPr>
          <w:rFonts w:ascii="仿宋_GB2312" w:eastAsia="仿宋_GB2312"/>
          <w:color w:val="auto"/>
          <w:sz w:val="30"/>
          <w:szCs w:val="30"/>
        </w:rPr>
      </w:pPr>
    </w:p>
    <w:p>
      <w:pPr>
        <w:wordWrap w:val="0"/>
        <w:ind w:right="600"/>
        <w:jc w:val="center"/>
        <w:rPr>
          <w:rFonts w:ascii="仿宋_GB2312" w:eastAsia="仿宋_GB2312"/>
          <w:color w:val="auto"/>
          <w:sz w:val="30"/>
          <w:szCs w:val="30"/>
        </w:rPr>
      </w:pPr>
      <w:r>
        <w:rPr>
          <w:rFonts w:hint="eastAsia" w:ascii="仿宋_GB2312" w:eastAsia="仿宋_GB2312"/>
          <w:color w:val="auto"/>
          <w:sz w:val="30"/>
          <w:szCs w:val="30"/>
        </w:rPr>
        <w:t xml:space="preserve">                                      法人代表签字：</w:t>
      </w:r>
    </w:p>
    <w:p>
      <w:pPr>
        <w:jc w:val="right"/>
        <w:rPr>
          <w:rFonts w:ascii="仿宋_GB2312" w:eastAsia="仿宋_GB2312"/>
          <w:color w:val="auto"/>
          <w:sz w:val="30"/>
          <w:szCs w:val="30"/>
        </w:rPr>
      </w:pPr>
    </w:p>
    <w:p>
      <w:pPr>
        <w:ind w:right="750"/>
        <w:rPr>
          <w:rFonts w:ascii="仿宋_GB2312" w:eastAsia="仿宋_GB2312"/>
          <w:color w:val="auto"/>
          <w:sz w:val="30"/>
          <w:szCs w:val="30"/>
        </w:rPr>
      </w:pPr>
      <w:r>
        <w:rPr>
          <w:rFonts w:hint="eastAsia" w:ascii="仿宋_GB2312" w:eastAsia="仿宋_GB2312"/>
          <w:color w:val="auto"/>
          <w:sz w:val="30"/>
          <w:szCs w:val="30"/>
        </w:rPr>
        <w:t xml:space="preserve">                                      年   月   日</w:t>
      </w:r>
    </w:p>
    <w:p>
      <w:pPr>
        <w:ind w:right="750"/>
        <w:rPr>
          <w:rFonts w:ascii="仿宋_GB2312" w:eastAsia="仿宋_GB2312"/>
          <w:color w:val="auto"/>
          <w:sz w:val="30"/>
          <w:szCs w:val="30"/>
        </w:rPr>
      </w:pPr>
    </w:p>
    <w:p>
      <w:pPr>
        <w:ind w:right="750"/>
        <w:rPr>
          <w:rFonts w:ascii="仿宋_GB2312" w:eastAsia="仿宋_GB2312"/>
          <w:color w:val="auto"/>
          <w:sz w:val="30"/>
          <w:szCs w:val="30"/>
        </w:rPr>
      </w:pPr>
    </w:p>
    <w:p>
      <w:pPr>
        <w:ind w:right="750"/>
        <w:rPr>
          <w:rFonts w:ascii="仿宋_GB2312" w:eastAsia="仿宋_GB2312"/>
          <w:color w:val="auto"/>
          <w:sz w:val="30"/>
          <w:szCs w:val="30"/>
        </w:rPr>
      </w:pPr>
    </w:p>
    <w:p>
      <w:pPr>
        <w:spacing w:line="480" w:lineRule="exact"/>
        <w:jc w:val="both"/>
        <w:rPr>
          <w:rFonts w:ascii="Times New Roman" w:hAnsi="宋体" w:eastAsia="宋体" w:cs="Times New Roman"/>
          <w:b/>
          <w:color w:val="auto"/>
          <w:sz w:val="36"/>
          <w:szCs w:val="36"/>
        </w:rPr>
      </w:pPr>
    </w:p>
    <w:p>
      <w:pPr>
        <w:ind w:right="750"/>
        <w:rPr>
          <w:rFonts w:ascii="仿宋_GB2312" w:eastAsia="仿宋_GB2312"/>
          <w:color w:val="auto"/>
          <w:sz w:val="30"/>
          <w:szCs w:val="30"/>
        </w:rPr>
      </w:pPr>
    </w:p>
    <w:p>
      <w:pPr>
        <w:spacing w:line="600" w:lineRule="exact"/>
        <w:rPr>
          <w:rFonts w:ascii="仿宋_GB2312" w:eastAsia="仿宋_GB2312"/>
          <w:color w:val="auto"/>
          <w:sz w:val="32"/>
          <w:szCs w:val="32"/>
        </w:rPr>
      </w:pPr>
      <w:r>
        <w:rPr>
          <w:rFonts w:ascii="仿宋_GB2312" w:eastAsia="仿宋_GB2312"/>
          <w:color w:val="auto"/>
          <w:sz w:val="28"/>
          <w:szCs w:val="28"/>
        </w:rPr>
        <mc:AlternateContent>
          <mc:Choice Requires="wps">
            <w:drawing>
              <wp:anchor distT="0" distB="0" distL="114300" distR="114300" simplePos="0" relativeHeight="251662336" behindDoc="0" locked="0" layoutInCell="1" allowOverlap="1">
                <wp:simplePos x="0" y="0"/>
                <wp:positionH relativeFrom="column">
                  <wp:posOffset>-24130</wp:posOffset>
                </wp:positionH>
                <wp:positionV relativeFrom="paragraph">
                  <wp:posOffset>58420</wp:posOffset>
                </wp:positionV>
                <wp:extent cx="5419090" cy="635"/>
                <wp:effectExtent l="0" t="0" r="0" b="0"/>
                <wp:wrapNone/>
                <wp:docPr id="1" name="直线 1027"/>
                <wp:cNvGraphicFramePr/>
                <a:graphic xmlns:a="http://schemas.openxmlformats.org/drawingml/2006/main">
                  <a:graphicData uri="http://schemas.microsoft.com/office/word/2010/wordprocessingShape">
                    <wps:wsp>
                      <wps:cNvSpPr/>
                      <wps:spPr>
                        <a:xfrm>
                          <a:off x="0" y="0"/>
                          <a:ext cx="5419090"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027" o:spid="_x0000_s1026" o:spt="20" style="position:absolute;left:0pt;margin-left:-1.9pt;margin-top:4.6pt;height:0.05pt;width:426.7pt;z-index:251662336;mso-width-relative:page;mso-height-relative:page;" filled="f" stroked="t" coordsize="21600,21600" o:gfxdata="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DD+6hJ1QAAAAYBAAAPAAAAAAAAAAEAIAAAACIAAABk&#10;cnMvZG93bnJldi54bWxQSwECFAAUAAAACACHTuJA+2rxQNABAACSAwAADgAAAAAAAAABACAAAAAk&#10;AQAAZHJzL2Uyb0RvYy54bWxQSwUGAAAAAAYABgBZAQAAZgUAAAAA&#10;">
                <v:fill on="f" focussize="0,0"/>
                <v:stroke color="#000000" joinstyle="round"/>
                <v:imagedata o:title=""/>
                <o:lock v:ext="edit" aspectratio="f"/>
              </v:line>
            </w:pict>
          </mc:Fallback>
        </mc:AlternateContent>
      </w:r>
      <w:r>
        <w:rPr>
          <w:rFonts w:ascii="仿宋_GB2312" w:eastAsia="仿宋_GB2312"/>
          <w:color w:val="auto"/>
          <w:sz w:val="28"/>
          <w:szCs w:val="28"/>
        </w:rPr>
        <mc:AlternateContent>
          <mc:Choice Requires="wps">
            <w:drawing>
              <wp:anchor distT="0" distB="0" distL="114300" distR="114300" simplePos="0" relativeHeight="251663360" behindDoc="0" locked="0" layoutInCell="1" allowOverlap="1">
                <wp:simplePos x="0" y="0"/>
                <wp:positionH relativeFrom="column">
                  <wp:posOffset>-24130</wp:posOffset>
                </wp:positionH>
                <wp:positionV relativeFrom="paragraph">
                  <wp:posOffset>440055</wp:posOffset>
                </wp:positionV>
                <wp:extent cx="5419090" cy="635"/>
                <wp:effectExtent l="0" t="0" r="0" b="0"/>
                <wp:wrapNone/>
                <wp:docPr id="2" name="直线 1026"/>
                <wp:cNvGraphicFramePr/>
                <a:graphic xmlns:a="http://schemas.openxmlformats.org/drawingml/2006/main">
                  <a:graphicData uri="http://schemas.microsoft.com/office/word/2010/wordprocessingShape">
                    <wps:wsp>
                      <wps:cNvSpPr/>
                      <wps:spPr>
                        <a:xfrm>
                          <a:off x="0" y="0"/>
                          <a:ext cx="5419090"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026" o:spid="_x0000_s1026" o:spt="20" style="position:absolute;left:0pt;margin-left:-1.9pt;margin-top:34.65pt;height:0.05pt;width:426.7pt;z-index:251663360;mso-width-relative:page;mso-height-relative:page;" filled="f" stroked="t" coordsize="21600,21600" o:gfxdata="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MvpOODXAAAACAEAAA8AAAAAAAAAAQAgAAAAIgAA&#10;AGRycy9kb3ducmV2LnhtbFBLAQIUABQAAAAIAIdO4kDCptaM0AEAAJIDAAAOAAAAAAAAAAEAIAAA&#10;ACYBAABkcnMvZTJvRG9jLnhtbFBLBQYAAAAABgAGAFkBAABoBQAAAAA=&#10;">
                <v:fill on="f" focussize="0,0"/>
                <v:stroke color="#000000" joinstyle="round"/>
                <v:imagedata o:title=""/>
                <o:lock v:ext="edit" aspectratio="f"/>
              </v:line>
            </w:pict>
          </mc:Fallback>
        </mc:AlternateContent>
      </w:r>
      <w:r>
        <w:rPr>
          <w:rFonts w:hint="eastAsia" w:ascii="仿宋_GB2312" w:eastAsia="仿宋_GB2312"/>
          <w:color w:val="auto"/>
          <w:sz w:val="28"/>
          <w:szCs w:val="28"/>
        </w:rPr>
        <w:t xml:space="preserve"> 杭州市西湖区商务局　　　　　　　 　  </w:t>
      </w:r>
      <w:r>
        <w:rPr>
          <w:rFonts w:ascii="仿宋_GB2312" w:eastAsia="仿宋_GB2312"/>
          <w:color w:val="auto"/>
          <w:sz w:val="28"/>
          <w:szCs w:val="28"/>
        </w:rPr>
        <w:t>20</w:t>
      </w:r>
      <w:r>
        <w:rPr>
          <w:rFonts w:hint="eastAsia" w:ascii="仿宋_GB2312" w:eastAsia="仿宋_GB2312"/>
          <w:color w:val="auto"/>
          <w:sz w:val="28"/>
          <w:szCs w:val="28"/>
          <w:lang w:val="en-US" w:eastAsia="zh-CN"/>
        </w:rPr>
        <w:t>20</w:t>
      </w:r>
      <w:r>
        <w:rPr>
          <w:rFonts w:hint="eastAsia" w:ascii="仿宋_GB2312" w:eastAsia="仿宋_GB2312"/>
          <w:color w:val="auto"/>
          <w:sz w:val="28"/>
          <w:szCs w:val="28"/>
        </w:rPr>
        <w:t>年</w:t>
      </w:r>
      <w:r>
        <w:rPr>
          <w:rFonts w:hint="eastAsia" w:ascii="仿宋_GB2312" w:eastAsia="仿宋_GB2312"/>
          <w:color w:val="auto"/>
          <w:sz w:val="28"/>
          <w:szCs w:val="28"/>
          <w:lang w:val="en-US" w:eastAsia="zh-CN"/>
        </w:rPr>
        <w:t xml:space="preserve"> </w:t>
      </w:r>
      <w:r>
        <w:rPr>
          <w:rFonts w:hint="eastAsia" w:ascii="仿宋_GB2312" w:eastAsia="仿宋_GB2312"/>
          <w:color w:val="auto"/>
          <w:sz w:val="28"/>
          <w:szCs w:val="28"/>
        </w:rPr>
        <w:t>月</w:t>
      </w:r>
      <w:r>
        <w:rPr>
          <w:rFonts w:hint="eastAsia" w:ascii="仿宋_GB2312" w:eastAsia="仿宋_GB2312"/>
          <w:color w:val="auto"/>
          <w:sz w:val="28"/>
          <w:szCs w:val="28"/>
          <w:lang w:val="en-US" w:eastAsia="zh-CN"/>
        </w:rPr>
        <w:t xml:space="preserve"> </w:t>
      </w:r>
      <w:r>
        <w:rPr>
          <w:rFonts w:hint="eastAsia" w:ascii="仿宋_GB2312" w:eastAsia="仿宋_GB2312"/>
          <w:color w:val="auto"/>
          <w:sz w:val="28"/>
          <w:szCs w:val="28"/>
        </w:rPr>
        <w:t>日印发</w:t>
      </w:r>
    </w:p>
    <w:sectPr>
      <w:pgSz w:w="11906" w:h="16838"/>
      <w:pgMar w:top="1480" w:right="1803" w:bottom="1117" w:left="1803"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新宋体">
    <w:panose1 w:val="02010609030101010101"/>
    <w:charset w:val="86"/>
    <w:family w:val="modern"/>
    <w:pitch w:val="default"/>
    <w:sig w:usb0="00000003" w:usb1="288F0000" w:usb2="00000006" w:usb3="00000000" w:csb0="00040001" w:csb1="00000000"/>
  </w:font>
  <w:font w:name="Wingdings 2">
    <w:panose1 w:val="05020102010507070707"/>
    <w:charset w:val="00"/>
    <w:family w:val="auto"/>
    <w:pitch w:val="default"/>
    <w:sig w:usb0="00000000" w:usb1="00000000" w:usb2="00000000" w:usb3="00000000" w:csb0="80000000" w:csb1="00000000"/>
  </w:font>
  <w:font w:name="楷体">
    <w:panose1 w:val="02010609060101010101"/>
    <w:charset w:val="86"/>
    <w:family w:val="modern"/>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FBAC80"/>
    <w:multiLevelType w:val="singleLevel"/>
    <w:tmpl w:val="48FBAC80"/>
    <w:lvl w:ilvl="0" w:tentative="0">
      <w:start w:val="7"/>
      <w:numFmt w:val="decimal"/>
      <w:suff w:val="nothing"/>
      <w:lvlText w:val="%1、"/>
      <w:lvlJc w:val="left"/>
    </w:lvl>
  </w:abstractNum>
  <w:abstractNum w:abstractNumId="1">
    <w:nsid w:val="5823DCAC"/>
    <w:multiLevelType w:val="singleLevel"/>
    <w:tmpl w:val="5823DCAC"/>
    <w:lvl w:ilvl="0" w:tentative="0">
      <w:start w:val="1"/>
      <w:numFmt w:val="decimal"/>
      <w:suff w:val="nothing"/>
      <w:lvlText w:val="%1、"/>
      <w:lvlJc w:val="left"/>
    </w:lvl>
  </w:abstractNum>
  <w:abstractNum w:abstractNumId="2">
    <w:nsid w:val="5851F699"/>
    <w:multiLevelType w:val="singleLevel"/>
    <w:tmpl w:val="5851F699"/>
    <w:lvl w:ilvl="0" w:tentative="0">
      <w:start w:val="5"/>
      <w:numFmt w:val="chineseCounting"/>
      <w:suff w:val="nothing"/>
      <w:lvlText w:val="%1、"/>
      <w:lvlJc w:val="left"/>
    </w:lvl>
  </w:abstractNum>
  <w:abstractNum w:abstractNumId="3">
    <w:nsid w:val="59B8ACB9"/>
    <w:multiLevelType w:val="singleLevel"/>
    <w:tmpl w:val="59B8ACB9"/>
    <w:lvl w:ilvl="0" w:tentative="0">
      <w:start w:val="1"/>
      <w:numFmt w:val="decimal"/>
      <w:suff w:val="nothing"/>
      <w:lvlText w:val="%1、"/>
      <w:lvlJc w:val="left"/>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0B2"/>
    <w:rsid w:val="00041AD5"/>
    <w:rsid w:val="00060F45"/>
    <w:rsid w:val="000C5FB8"/>
    <w:rsid w:val="00142D86"/>
    <w:rsid w:val="001A2D88"/>
    <w:rsid w:val="002540A9"/>
    <w:rsid w:val="00256747"/>
    <w:rsid w:val="00264E06"/>
    <w:rsid w:val="002816AD"/>
    <w:rsid w:val="002A5D2D"/>
    <w:rsid w:val="002D1DD4"/>
    <w:rsid w:val="003155CB"/>
    <w:rsid w:val="003179DC"/>
    <w:rsid w:val="0033053F"/>
    <w:rsid w:val="003513EF"/>
    <w:rsid w:val="00386610"/>
    <w:rsid w:val="003F5E7A"/>
    <w:rsid w:val="00402909"/>
    <w:rsid w:val="0043592E"/>
    <w:rsid w:val="004401AC"/>
    <w:rsid w:val="00530B32"/>
    <w:rsid w:val="00566471"/>
    <w:rsid w:val="005A6F8C"/>
    <w:rsid w:val="006C587F"/>
    <w:rsid w:val="007151AE"/>
    <w:rsid w:val="007A30D3"/>
    <w:rsid w:val="007C314F"/>
    <w:rsid w:val="007C3B6E"/>
    <w:rsid w:val="007D780A"/>
    <w:rsid w:val="007E094A"/>
    <w:rsid w:val="007E53E6"/>
    <w:rsid w:val="007F707E"/>
    <w:rsid w:val="00845C80"/>
    <w:rsid w:val="008770B2"/>
    <w:rsid w:val="008C6CEF"/>
    <w:rsid w:val="008D094E"/>
    <w:rsid w:val="00961A37"/>
    <w:rsid w:val="009749B9"/>
    <w:rsid w:val="009A1BE3"/>
    <w:rsid w:val="009D1F5B"/>
    <w:rsid w:val="00A62B3E"/>
    <w:rsid w:val="00A64A45"/>
    <w:rsid w:val="00A82222"/>
    <w:rsid w:val="00A85F60"/>
    <w:rsid w:val="00AC1BB0"/>
    <w:rsid w:val="00AF515E"/>
    <w:rsid w:val="00BA76FD"/>
    <w:rsid w:val="00C27346"/>
    <w:rsid w:val="00C31C2C"/>
    <w:rsid w:val="00C528B9"/>
    <w:rsid w:val="00C63AF2"/>
    <w:rsid w:val="00C7681C"/>
    <w:rsid w:val="00CC24F6"/>
    <w:rsid w:val="00D24AA7"/>
    <w:rsid w:val="00D37D0F"/>
    <w:rsid w:val="00DC781F"/>
    <w:rsid w:val="00E0111F"/>
    <w:rsid w:val="00E16C0D"/>
    <w:rsid w:val="00E52D66"/>
    <w:rsid w:val="00E645FE"/>
    <w:rsid w:val="00E909CF"/>
    <w:rsid w:val="00EA39DA"/>
    <w:rsid w:val="00EC793C"/>
    <w:rsid w:val="00F1385B"/>
    <w:rsid w:val="00F82CBB"/>
    <w:rsid w:val="02AE6C4F"/>
    <w:rsid w:val="065428A2"/>
    <w:rsid w:val="08C41DCB"/>
    <w:rsid w:val="103111C6"/>
    <w:rsid w:val="132B4866"/>
    <w:rsid w:val="13AD2E78"/>
    <w:rsid w:val="16000965"/>
    <w:rsid w:val="16AC4C8A"/>
    <w:rsid w:val="198744C3"/>
    <w:rsid w:val="1A29324F"/>
    <w:rsid w:val="1DC27283"/>
    <w:rsid w:val="21A168DD"/>
    <w:rsid w:val="21F03FEC"/>
    <w:rsid w:val="27662A53"/>
    <w:rsid w:val="27F3610A"/>
    <w:rsid w:val="2E0F712F"/>
    <w:rsid w:val="327E5ADB"/>
    <w:rsid w:val="35B51168"/>
    <w:rsid w:val="364F5351"/>
    <w:rsid w:val="39415E14"/>
    <w:rsid w:val="40F8307F"/>
    <w:rsid w:val="45227937"/>
    <w:rsid w:val="457B76B8"/>
    <w:rsid w:val="46A210E8"/>
    <w:rsid w:val="5714790D"/>
    <w:rsid w:val="58162B47"/>
    <w:rsid w:val="5824464B"/>
    <w:rsid w:val="61412817"/>
    <w:rsid w:val="61870C62"/>
    <w:rsid w:val="627D7F22"/>
    <w:rsid w:val="691E10E1"/>
    <w:rsid w:val="6B6B7BE0"/>
    <w:rsid w:val="6BD44522"/>
    <w:rsid w:val="6D4022BC"/>
    <w:rsid w:val="707406A6"/>
    <w:rsid w:val="711C04AA"/>
    <w:rsid w:val="71A47A1D"/>
    <w:rsid w:val="72DA097D"/>
    <w:rsid w:val="7ADC61D3"/>
    <w:rsid w:val="7B692D40"/>
    <w:rsid w:val="7CA544B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4">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7"/>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rFonts w:asciiTheme="minorHAnsi" w:hAnsiTheme="minorHAnsi" w:eastAsiaTheme="minorEastAsia" w:cstheme="minorBidi"/>
      <w:sz w:val="18"/>
      <w:szCs w:val="22"/>
    </w:rPr>
  </w:style>
  <w:style w:type="character" w:customStyle="1" w:styleId="6">
    <w:name w:val="页眉 Char"/>
    <w:link w:val="3"/>
    <w:qFormat/>
    <w:uiPriority w:val="0"/>
    <w:rPr>
      <w:sz w:val="18"/>
    </w:rPr>
  </w:style>
  <w:style w:type="character" w:customStyle="1" w:styleId="7">
    <w:name w:val="页眉 Char1"/>
    <w:basedOn w:val="4"/>
    <w:link w:val="3"/>
    <w:semiHidden/>
    <w:qFormat/>
    <w:uiPriority w:val="99"/>
    <w:rPr>
      <w:rFonts w:ascii="Times New Roman" w:hAnsi="Times New Roman" w:eastAsia="宋体" w:cs="Times New Roman"/>
      <w:sz w:val="18"/>
      <w:szCs w:val="18"/>
    </w:rPr>
  </w:style>
  <w:style w:type="character" w:customStyle="1" w:styleId="8">
    <w:name w:val="页脚 Char"/>
    <w:basedOn w:val="4"/>
    <w:link w:val="2"/>
    <w:semiHidden/>
    <w:qFormat/>
    <w:uiPriority w:val="99"/>
    <w:rPr>
      <w:rFonts w:ascii="Times New Roman" w:hAnsi="Times New Roman" w:eastAsia="宋体" w:cs="Times New Roman"/>
      <w:sz w:val="18"/>
      <w:szCs w:val="18"/>
    </w:rPr>
  </w:style>
  <w:style w:type="paragraph" w:styleId="9">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10</Pages>
  <Words>512</Words>
  <Characters>2925</Characters>
  <Lines>24</Lines>
  <Paragraphs>6</Paragraphs>
  <TotalTime>0</TotalTime>
  <ScaleCrop>false</ScaleCrop>
  <LinksUpToDate>false</LinksUpToDate>
  <CharactersWithSpaces>3431</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2018-11-21T06:37:00Z</dcterms:created>
  <dc:creator>lenovo</dc:creator>
  <cp:lastModifiedBy>晴朗</cp:lastModifiedBy>
  <cp:lastPrinted>2020-11-11T02:05:00Z</cp:lastPrinted>
  <dcterms:modified xsi:type="dcterms:W3CDTF">2020-11-25T09:08:12Z</dcterms:modified>
  <cp:revision>51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