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900"/>
        <w:tblW w:w="16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35"/>
        <w:gridCol w:w="593"/>
        <w:gridCol w:w="592"/>
        <w:gridCol w:w="1245"/>
        <w:gridCol w:w="930"/>
        <w:gridCol w:w="989"/>
        <w:gridCol w:w="1963"/>
        <w:gridCol w:w="3175"/>
        <w:gridCol w:w="878"/>
        <w:gridCol w:w="2086"/>
        <w:gridCol w:w="164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西湖区文化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招聘编外合同制工作人员计划表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户藉要求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报名咨询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西湖区 文化馆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文学创作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浙江省内户籍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思想政治素质好，有较强的责任心和服务意识。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身体健康。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要求：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汉语言文学相关专业毕业；文学作品在省级以上刊物发表或获奖优先考虑。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西湖区文化馆（曙光路184号）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u w:val="none"/>
                <w:lang w:val="en-US" w:eastAsia="zh-CN"/>
              </w:rPr>
              <w:t>339570646@qq.com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u w:val="none"/>
                <w:lang w:val="en-US" w:eastAsia="zh-CN"/>
              </w:rPr>
              <w:t>0571-89510853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WYwNzU2ZWJmZDM3OTVlOWQ0M2FmMjNkODg3NzMifQ=="/>
  </w:docVars>
  <w:rsids>
    <w:rsidRoot w:val="7FF840CE"/>
    <w:rsid w:val="7F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2024-04-02T02:14:00Z</dcterms:created>
  <dc:creator>米露</dc:creator>
  <cp:lastModifiedBy>米露</cp:lastModifiedBy>
  <dcterms:modified xsi:type="dcterms:W3CDTF">2024-04-02T02:15:52Z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666A1D4D80B64DF1B7E1A6672576548F_11</vt:lpwstr>
  </property>
</Properties>
</file>